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A2490" w14:textId="5512C789" w:rsidR="000E4C08" w:rsidRDefault="0064612D" w:rsidP="001A593E">
      <w:pPr>
        <w:pStyle w:val="CE-StandardTex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8425164" wp14:editId="233959F3">
            <wp:simplePos x="0" y="0"/>
            <wp:positionH relativeFrom="column">
              <wp:posOffset>5212080</wp:posOffset>
            </wp:positionH>
            <wp:positionV relativeFrom="paragraph">
              <wp:posOffset>6884035</wp:posOffset>
            </wp:positionV>
            <wp:extent cx="899160" cy="8991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421" w:rsidRPr="00B34AEC">
        <w:rPr>
          <w:noProof/>
          <w:lang w:eastAsia="en-GB"/>
        </w:rPr>
        <w:drawing>
          <wp:inline distT="0" distB="0" distL="0" distR="0" wp14:anchorId="4C7DC795" wp14:editId="105E7FCA">
            <wp:extent cx="1943100" cy="950595"/>
            <wp:effectExtent l="0" t="0" r="0" b="1905"/>
            <wp:docPr id="1" name="Picture 1" descr="Synergy_Logo_CMY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ergy_Logo_CMYK.jpg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9757E" w14:textId="77777777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0CBD19B3" w14:textId="77777777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4D8FA0F9" w14:textId="4703F5B7" w:rsidR="008D61D5" w:rsidRPr="00E61DDB" w:rsidRDefault="008D61D5" w:rsidP="00B34F51">
      <w:pPr>
        <w:pStyle w:val="Funotentext"/>
      </w:pPr>
    </w:p>
    <w:p w14:paraId="1A1F4C19" w14:textId="053D72ED" w:rsidR="008D61D5" w:rsidRDefault="008D61D5" w:rsidP="00B34F51">
      <w:pPr>
        <w:pStyle w:val="CE-StandardText"/>
      </w:pPr>
    </w:p>
    <w:p w14:paraId="3DB7142E" w14:textId="753CED97" w:rsidR="008D61D5" w:rsidRDefault="008D61D5" w:rsidP="00B34F51">
      <w:pPr>
        <w:pStyle w:val="CE-StandardText"/>
      </w:pPr>
    </w:p>
    <w:p w14:paraId="338DEBEC" w14:textId="5724D613" w:rsidR="008D61D5" w:rsidRDefault="008D61D5" w:rsidP="00B34F51">
      <w:pPr>
        <w:pStyle w:val="CE-StandardText"/>
      </w:pPr>
    </w:p>
    <w:p w14:paraId="66A093F3" w14:textId="7DF645F8" w:rsidR="00542334" w:rsidRDefault="0045265E" w:rsidP="00B34F51">
      <w:pPr>
        <w:pStyle w:val="CE-Standard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BCAF8" wp14:editId="15E24E83">
                <wp:simplePos x="0" y="0"/>
                <wp:positionH relativeFrom="column">
                  <wp:posOffset>124460</wp:posOffset>
                </wp:positionH>
                <wp:positionV relativeFrom="paragraph">
                  <wp:posOffset>85725</wp:posOffset>
                </wp:positionV>
                <wp:extent cx="5219700" cy="533400"/>
                <wp:effectExtent l="0" t="0" r="0" b="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19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346FF" w14:textId="60B9F431" w:rsidR="00A61094" w:rsidRPr="009E3F1E" w:rsidRDefault="00890B94" w:rsidP="001A593E">
                            <w:pPr>
                              <w:pStyle w:val="CE-HeadlineTitle"/>
                            </w:pPr>
                            <w:r w:rsidRPr="00890B94">
                              <w:t xml:space="preserve">Solution description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1BCAF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9.8pt;margin-top:6.75pt;width:411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" filled="f" stroked="f" strokeweight=".5pt">
                <v:textbox>
                  <w:txbxContent>
                    <w:p w14:paraId="7CE346FF" w14:textId="60B9F431" w:rsidR="00A61094" w:rsidRPr="009E3F1E" w:rsidRDefault="00890B94" w:rsidP="001A593E">
                      <w:pPr>
                        <w:pStyle w:val="CE-HeadlineTitle"/>
                      </w:pPr>
                      <w:r w:rsidRPr="00890B94">
                        <w:t xml:space="preserve">Solution description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3958BB9A" w14:textId="77777777" w:rsidR="00542334" w:rsidRDefault="00542334" w:rsidP="00B34F51">
      <w:pPr>
        <w:pStyle w:val="CE-StandardText"/>
      </w:pPr>
    </w:p>
    <w:p w14:paraId="1C21D31F" w14:textId="77777777" w:rsidR="00542334" w:rsidRDefault="00542334" w:rsidP="00B34F51">
      <w:pPr>
        <w:pStyle w:val="CE-StandardText"/>
      </w:pPr>
    </w:p>
    <w:tbl>
      <w:tblPr>
        <w:tblStyle w:val="Tabellenraster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14:paraId="3661E733" w14:textId="77777777" w:rsidTr="009E3F1E">
        <w:tc>
          <w:tcPr>
            <w:tcW w:w="6391" w:type="dxa"/>
            <w:vAlign w:val="center"/>
          </w:tcPr>
          <w:p w14:paraId="58AD0D60" w14:textId="32A2F968" w:rsidR="002B109E" w:rsidRDefault="009E3F1E" w:rsidP="002B109E">
            <w:pPr>
              <w:pStyle w:val="CE-HeadlineSubtitle"/>
            </w:pPr>
            <w:r>
              <w:t xml:space="preserve">PA </w:t>
            </w:r>
            <w:r w:rsidR="004A680F">
              <w:rPr>
                <w:lang w:val="en-US"/>
              </w:rPr>
              <w:t>Design and Prototype Model</w:t>
            </w:r>
            <w:r w:rsidR="00415EA9" w:rsidRPr="00415EA9">
              <w:rPr>
                <w:lang w:val="en-US"/>
              </w:rPr>
              <w:t xml:space="preserve"> </w:t>
            </w:r>
            <w:r>
              <w:t>(O.T 4.</w:t>
            </w:r>
            <w:r w:rsidR="004A680F">
              <w:t>8</w:t>
            </w:r>
            <w:r>
              <w:t>)</w:t>
            </w:r>
          </w:p>
        </w:tc>
        <w:tc>
          <w:tcPr>
            <w:tcW w:w="2694" w:type="dxa"/>
            <w:vAlign w:val="center"/>
          </w:tcPr>
          <w:p w14:paraId="138A295F" w14:textId="1D44A453" w:rsidR="002B109E" w:rsidRDefault="009E3F1E" w:rsidP="002B109E">
            <w:pPr>
              <w:pStyle w:val="CE-HeadlineSubtitle"/>
              <w:jc w:val="right"/>
            </w:pPr>
            <w:r>
              <w:t xml:space="preserve">DD </w:t>
            </w:r>
            <w:r w:rsidR="002B109E">
              <w:t>MM YYYY</w:t>
            </w:r>
          </w:p>
        </w:tc>
      </w:tr>
    </w:tbl>
    <w:p w14:paraId="64EF5728" w14:textId="77777777" w:rsidR="00542334" w:rsidRDefault="00542334" w:rsidP="00B34F51">
      <w:pPr>
        <w:pStyle w:val="CE-StandardText"/>
      </w:pPr>
    </w:p>
    <w:p w14:paraId="4CEF8C3F" w14:textId="77777777" w:rsidR="00542334" w:rsidRDefault="00542334" w:rsidP="00B34F51">
      <w:pPr>
        <w:pStyle w:val="CE-StandardText"/>
      </w:pPr>
    </w:p>
    <w:p w14:paraId="1CE42A40" w14:textId="77777777" w:rsidR="00542334" w:rsidRDefault="00542334" w:rsidP="00B34F51">
      <w:pPr>
        <w:pStyle w:val="CE-StandardText"/>
      </w:pPr>
    </w:p>
    <w:p w14:paraId="78359929" w14:textId="77777777" w:rsidR="00542334" w:rsidRDefault="00542334" w:rsidP="00B34F51">
      <w:pPr>
        <w:pStyle w:val="CE-StandardText"/>
      </w:pPr>
    </w:p>
    <w:p w14:paraId="3B41B7C6" w14:textId="77777777" w:rsidR="00542334" w:rsidRDefault="00542334" w:rsidP="00B34F51">
      <w:pPr>
        <w:pStyle w:val="CE-StandardText"/>
      </w:pPr>
    </w:p>
    <w:p w14:paraId="633406C3" w14:textId="77777777" w:rsidR="00542334" w:rsidRDefault="00542334" w:rsidP="00B34F51">
      <w:pPr>
        <w:pStyle w:val="CE-StandardText"/>
      </w:pPr>
    </w:p>
    <w:p w14:paraId="5DF44CE4" w14:textId="77777777" w:rsidR="00542334" w:rsidRDefault="00542334" w:rsidP="00B34F51">
      <w:pPr>
        <w:pStyle w:val="CE-StandardText"/>
      </w:pPr>
    </w:p>
    <w:p w14:paraId="0036AFCF" w14:textId="77777777" w:rsidR="00542334" w:rsidRDefault="00542334" w:rsidP="00B34F51">
      <w:pPr>
        <w:pStyle w:val="CE-StandardText"/>
      </w:pPr>
    </w:p>
    <w:p w14:paraId="4D0337AB" w14:textId="77777777" w:rsidR="00542334" w:rsidRDefault="00542334" w:rsidP="00B34F51">
      <w:pPr>
        <w:pStyle w:val="CE-StandardText"/>
      </w:pPr>
    </w:p>
    <w:p w14:paraId="0F7B800E" w14:textId="77777777" w:rsidR="00542334" w:rsidRDefault="00542334" w:rsidP="00B34F51">
      <w:pPr>
        <w:pStyle w:val="CE-StandardText"/>
      </w:pPr>
    </w:p>
    <w:p w14:paraId="0FEC4E4A" w14:textId="77777777" w:rsidR="00542334" w:rsidRDefault="00542334" w:rsidP="00B34F51">
      <w:pPr>
        <w:pStyle w:val="CE-StandardText"/>
      </w:pPr>
    </w:p>
    <w:p w14:paraId="77841F02" w14:textId="77777777" w:rsidR="00542334" w:rsidRDefault="00542334" w:rsidP="00B34F51">
      <w:pPr>
        <w:pStyle w:val="CE-StandardText"/>
      </w:pPr>
    </w:p>
    <w:p w14:paraId="22A67D6C" w14:textId="77777777" w:rsidR="00542334" w:rsidRDefault="00542334" w:rsidP="00B34F51">
      <w:pPr>
        <w:pStyle w:val="CE-StandardText"/>
      </w:pPr>
    </w:p>
    <w:p w14:paraId="68266F13" w14:textId="77777777" w:rsidR="00542334" w:rsidRDefault="00542334" w:rsidP="00B34F51">
      <w:pPr>
        <w:pStyle w:val="CE-StandardText"/>
      </w:pPr>
    </w:p>
    <w:p w14:paraId="258019C0" w14:textId="77777777" w:rsidR="00542334" w:rsidRDefault="00542334" w:rsidP="00B34F51">
      <w:pPr>
        <w:pStyle w:val="CE-StandardText"/>
      </w:pPr>
    </w:p>
    <w:p w14:paraId="3E68992A" w14:textId="77777777" w:rsidR="00542334" w:rsidRDefault="00542334" w:rsidP="00B34F51">
      <w:pPr>
        <w:pStyle w:val="CE-StandardText"/>
      </w:pPr>
    </w:p>
    <w:p w14:paraId="4DC8C5DC" w14:textId="77777777" w:rsidR="00542334" w:rsidRDefault="00542334" w:rsidP="00B34F51">
      <w:pPr>
        <w:pStyle w:val="CE-StandardText"/>
      </w:pPr>
    </w:p>
    <w:p w14:paraId="2A5B6E74" w14:textId="77777777" w:rsidR="00542334" w:rsidRDefault="00542334" w:rsidP="00B34F51">
      <w:pPr>
        <w:pStyle w:val="CE-StandardText"/>
      </w:pPr>
    </w:p>
    <w:p w14:paraId="10A91057" w14:textId="77777777" w:rsidR="00542334" w:rsidRDefault="00542334" w:rsidP="00B34F51">
      <w:pPr>
        <w:pStyle w:val="CE-StandardText"/>
      </w:pPr>
    </w:p>
    <w:p w14:paraId="35E62096" w14:textId="6AB5C649" w:rsidR="00C11864" w:rsidRDefault="0045265E" w:rsidP="00F74FB2">
      <w:pPr>
        <w:pStyle w:val="CE-HeadlineTitle"/>
        <w:rPr>
          <w:rStyle w:val="CE-Headline1Zchn"/>
          <w:lang w:val="de-AT"/>
        </w:rPr>
      </w:pPr>
      <w:r>
        <w:rPr>
          <w:rStyle w:val="CE-Headline1Zchn"/>
          <w:lang w:val="de-AT"/>
        </w:rPr>
        <w:lastRenderedPageBreak/>
        <w:t>SOLUTION</w:t>
      </w:r>
      <w:r w:rsidR="00C11864" w:rsidRPr="00C11864">
        <w:rPr>
          <w:rStyle w:val="CE-Headline1Zchn"/>
          <w:lang w:val="de-AT"/>
        </w:rPr>
        <w:t xml:space="preserve"> descriptio</w:t>
      </w:r>
      <w:r w:rsidR="00C11864">
        <w:rPr>
          <w:rStyle w:val="CE-Headline1Zchn"/>
          <w:lang w:val="de-AT"/>
        </w:rPr>
        <w:t>n</w:t>
      </w:r>
    </w:p>
    <w:p w14:paraId="0D5557FA" w14:textId="79E3FA71" w:rsidR="00C11864" w:rsidRPr="009276AD" w:rsidRDefault="00C11864" w:rsidP="00771BD9">
      <w:pPr>
        <w:pStyle w:val="CE-StandardText"/>
      </w:pPr>
      <w:r w:rsidRPr="00C11864">
        <w:t xml:space="preserve">Provide a </w:t>
      </w:r>
      <w:r w:rsidR="00AA5ABA">
        <w:t>b</w:t>
      </w:r>
      <w:r w:rsidRPr="00C11864">
        <w:t>rief description of the</w:t>
      </w:r>
      <w:r w:rsidR="004A680F">
        <w:t xml:space="preserve"> proposed solution</w:t>
      </w:r>
      <w:r w:rsidR="00771BD9">
        <w:t xml:space="preserve">, </w:t>
      </w:r>
      <w:r w:rsidR="001C44DE">
        <w:t xml:space="preserve">including possible benefits for users, applications, </w:t>
      </w:r>
      <w:r w:rsidR="00BB437C">
        <w:t>materials, technical specificities</w:t>
      </w:r>
      <w:r w:rsidR="00AA5ABA">
        <w:t xml:space="preserve"> </w:t>
      </w:r>
      <w:r w:rsidR="00771BD9">
        <w:t xml:space="preserve">of the solution </w:t>
      </w:r>
      <w:r w:rsidR="00AA5ABA">
        <w:t>and an i</w:t>
      </w:r>
      <w:r w:rsidRPr="00C11864">
        <w:t>ndicative budget</w:t>
      </w:r>
      <w:r w:rsidR="004A680F">
        <w:t xml:space="preserve"> for creating it</w:t>
      </w:r>
      <w:r w:rsidR="00AA5ABA">
        <w:t>.</w:t>
      </w:r>
      <w:r w:rsidRPr="00C11864">
        <w:t xml:space="preserve"> </w:t>
      </w:r>
      <w:proofErr w:type="gramStart"/>
      <w:r w:rsidR="00991976">
        <w:t>Also</w:t>
      </w:r>
      <w:proofErr w:type="gramEnd"/>
      <w:r w:rsidR="00991976">
        <w:t xml:space="preserve"> explain</w:t>
      </w:r>
      <w:r w:rsidR="00AA5ABA">
        <w:t xml:space="preserve"> the role that each research </w:t>
      </w:r>
      <w:r w:rsidR="00771BD9">
        <w:t xml:space="preserve">member had in the activity. </w:t>
      </w:r>
      <w:r w:rsidR="00282DC4" w:rsidRPr="009276AD">
        <w:t>You can add</w:t>
      </w:r>
      <w:r w:rsidRPr="009276AD">
        <w:t xml:space="preserve"> sketch, text, photos, additional data (</w:t>
      </w:r>
      <w:r w:rsidR="00282DC4" w:rsidRPr="009276AD">
        <w:t xml:space="preserve">max </w:t>
      </w:r>
      <w:r w:rsidRPr="009276AD">
        <w:t xml:space="preserve">1 page). </w:t>
      </w:r>
    </w:p>
    <w:p w14:paraId="66C6FD6A" w14:textId="1EB52E34" w:rsidR="00771BD9" w:rsidRPr="009276AD" w:rsidRDefault="00771BD9" w:rsidP="00771BD9">
      <w:pPr>
        <w:pStyle w:val="CE-StandardText"/>
      </w:pPr>
    </w:p>
    <w:p w14:paraId="4988AEA6" w14:textId="7EA59BC2" w:rsidR="00AF2329" w:rsidRPr="009276AD" w:rsidRDefault="00AF2329" w:rsidP="00FA28D1">
      <w:pPr>
        <w:pStyle w:val="CE-StandardText"/>
      </w:pPr>
    </w:p>
    <w:sectPr w:rsidR="00AF2329" w:rsidRPr="009276AD" w:rsidSect="00AC7F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BEAF5" w14:textId="77777777" w:rsidR="00006A2D" w:rsidRDefault="00006A2D" w:rsidP="00877C37">
      <w:r>
        <w:separator/>
      </w:r>
    </w:p>
    <w:p w14:paraId="3B81A247" w14:textId="77777777" w:rsidR="00006A2D" w:rsidRDefault="00006A2D"/>
    <w:p w14:paraId="773B5F7F" w14:textId="77777777" w:rsidR="00006A2D" w:rsidRDefault="00006A2D"/>
    <w:p w14:paraId="3BCB85F2" w14:textId="77777777" w:rsidR="00006A2D" w:rsidRDefault="00006A2D"/>
  </w:endnote>
  <w:endnote w:type="continuationSeparator" w:id="0">
    <w:p w14:paraId="33A246ED" w14:textId="77777777" w:rsidR="00006A2D" w:rsidRDefault="00006A2D" w:rsidP="00877C37">
      <w:r>
        <w:continuationSeparator/>
      </w:r>
    </w:p>
    <w:p w14:paraId="7387C797" w14:textId="77777777" w:rsidR="00006A2D" w:rsidRDefault="00006A2D"/>
    <w:p w14:paraId="3B00CF5C" w14:textId="77777777" w:rsidR="00006A2D" w:rsidRDefault="00006A2D"/>
    <w:p w14:paraId="291FDEA8" w14:textId="77777777" w:rsidR="00006A2D" w:rsidRDefault="00006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46643" w14:textId="77777777" w:rsidR="001F7421" w:rsidRDefault="001F74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035F9" w14:textId="7B039720" w:rsidR="00A61094" w:rsidRPr="00E31FF3" w:rsidRDefault="00A61094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9276AD" w:rsidRPr="009276AD">
      <w:rPr>
        <w:b w:val="0"/>
        <w:noProof/>
        <w:sz w:val="17"/>
        <w:szCs w:val="17"/>
        <w:lang w:val="de-DE"/>
      </w:rPr>
      <w:t>1</w:t>
    </w:r>
    <w:r w:rsidRPr="00E31FF3">
      <w:rPr>
        <w:b w:val="0"/>
        <w:sz w:val="17"/>
        <w:szCs w:val="17"/>
      </w:rPr>
      <w:fldChar w:fldCharType="end"/>
    </w:r>
  </w:p>
  <w:p w14:paraId="16E33D4B" w14:textId="77777777" w:rsidR="00A61094" w:rsidRDefault="00A61094" w:rsidP="00DA073A">
    <w:pPr>
      <w:pStyle w:val="Fuzeile"/>
      <w:tabs>
        <w:tab w:val="clear" w:pos="4536"/>
        <w:tab w:val="clear" w:pos="9072"/>
      </w:tabs>
      <w:ind w:left="0" w:right="-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5EF2F" w14:textId="77777777" w:rsidR="001E6106" w:rsidRDefault="003941E0">
    <w:pPr>
      <w:pStyle w:val="Fuzeile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72E103B" wp14:editId="4D3171B0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49B61EA" id="Rechteck 7" o:spid="_x0000_s1026" style="position:absolute;margin-left:-56.7pt;margin-top:-187.2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MvZKsnjAAAADQEAAA8AAAAAAAAA&#10;AAAAAAAA/QQAAGRycy9kb3ducmV2LnhtbFBLBQYAAAAABAAEAPMAAAANBgAAAAA=&#10;" fillcolor="#fdc608" stroked="f" strokeweight="1.5pt">
              <v:stroke endcap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A7D0D" w14:textId="77777777" w:rsidR="00006A2D" w:rsidRPr="007F69D3" w:rsidRDefault="00006A2D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5E9370F5" w14:textId="77777777" w:rsidR="00006A2D" w:rsidRDefault="00006A2D" w:rsidP="00924079">
      <w:pPr>
        <w:ind w:left="0"/>
      </w:pPr>
      <w:r>
        <w:continuationSeparator/>
      </w:r>
    </w:p>
    <w:p w14:paraId="5961517A" w14:textId="77777777" w:rsidR="00006A2D" w:rsidRDefault="00006A2D" w:rsidP="00C12DFF">
      <w:pPr>
        <w:ind w:left="0"/>
      </w:pPr>
    </w:p>
  </w:footnote>
  <w:footnote w:type="continuationNotice" w:id="1">
    <w:p w14:paraId="0A47C233" w14:textId="77777777" w:rsidR="00006A2D" w:rsidRDefault="00006A2D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D67BF" w14:textId="77777777" w:rsidR="001F7421" w:rsidRDefault="001F74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99568" w14:textId="77777777" w:rsidR="00A61094" w:rsidRPr="00C8321B" w:rsidRDefault="00A61094" w:rsidP="00C8321B">
    <w:pPr>
      <w:pStyle w:val="Kopfzeile"/>
      <w:jc w:val="cen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31BAFDB" wp14:editId="4836375B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59065" w14:textId="64501EF2" w:rsidR="00A61094" w:rsidRDefault="001F7421" w:rsidP="001F7421">
    <w:pPr>
      <w:ind w:left="0"/>
    </w:pPr>
    <w:r w:rsidRPr="00B34AEC">
      <w:rPr>
        <w:noProof/>
        <w:lang w:val="en-GB" w:eastAsia="en-GB"/>
      </w:rPr>
      <w:drawing>
        <wp:inline distT="0" distB="0" distL="0" distR="0" wp14:anchorId="5CFCBD64" wp14:editId="15E96986">
          <wp:extent cx="1358900" cy="755650"/>
          <wp:effectExtent l="0" t="0" r="0" b="6350"/>
          <wp:docPr id="7" name="Picture 1" descr="Synergy_Logo_CMY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nergy_Logo_CMYK.jpg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12D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62F66CE2" wp14:editId="22BBF73D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5155D2" w14:textId="77777777" w:rsidR="00A61094" w:rsidRDefault="00A61094" w:rsidP="00DE69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EEAE" w14:textId="77777777" w:rsidR="00A61094" w:rsidRDefault="00A61094" w:rsidP="00D41EE5">
    <w:pPr>
      <w:pStyle w:val="Kopfzeile"/>
      <w:ind w:left="-15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berschrift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E63D35"/>
    <w:multiLevelType w:val="hybridMultilevel"/>
    <w:tmpl w:val="1B527FC8"/>
    <w:lvl w:ilvl="0" w:tplc="721E70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C01312"/>
    <w:multiLevelType w:val="multilevel"/>
    <w:tmpl w:val="99223750"/>
    <w:numStyleLink w:val="CE-HeadNumbering"/>
  </w:abstractNum>
  <w:abstractNum w:abstractNumId="9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0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24613E"/>
    <w:multiLevelType w:val="hybridMultilevel"/>
    <w:tmpl w:val="3B186FC2"/>
    <w:lvl w:ilvl="0" w:tplc="6316D04E">
      <w:start w:val="1"/>
      <w:numFmt w:val="decimal"/>
      <w:pStyle w:val="berschrift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7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71134E"/>
    <w:multiLevelType w:val="hybridMultilevel"/>
    <w:tmpl w:val="5DECBA00"/>
    <w:lvl w:ilvl="0" w:tplc="0407000F">
      <w:start w:val="1"/>
      <w:numFmt w:val="upperLetter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563E4F08"/>
    <w:multiLevelType w:val="hybridMultilevel"/>
    <w:tmpl w:val="57E43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62C14"/>
    <w:multiLevelType w:val="hybridMultilevel"/>
    <w:tmpl w:val="53BE0F5A"/>
    <w:lvl w:ilvl="0" w:tplc="721E7078">
      <w:start w:val="1"/>
      <w:numFmt w:val="decimal"/>
      <w:lvlText w:val="%1."/>
      <w:lvlJc w:val="left"/>
      <w:pPr>
        <w:ind w:left="2203" w:hanging="360"/>
      </w:pPr>
      <w:rPr>
        <w:rFonts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6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1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85DC1"/>
    <w:multiLevelType w:val="hybridMultilevel"/>
    <w:tmpl w:val="73D2D046"/>
    <w:lvl w:ilvl="0" w:tplc="11961190">
      <w:start w:val="1"/>
      <w:numFmt w:val="bullet"/>
      <w:pStyle w:val="Aufzhlungszeichen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86FE8"/>
    <w:multiLevelType w:val="multilevel"/>
    <w:tmpl w:val="1FE28E64"/>
    <w:numStyleLink w:val="CentralEuropeStandard"/>
  </w:abstractNum>
  <w:abstractNum w:abstractNumId="37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1"/>
  </w:num>
  <w:num w:numId="2">
    <w:abstractNumId w:val="33"/>
  </w:num>
  <w:num w:numId="3">
    <w:abstractNumId w:val="2"/>
  </w:num>
  <w:num w:numId="4">
    <w:abstractNumId w:val="35"/>
  </w:num>
  <w:num w:numId="5">
    <w:abstractNumId w:val="28"/>
  </w:num>
  <w:num w:numId="6">
    <w:abstractNumId w:val="15"/>
  </w:num>
  <w:num w:numId="7">
    <w:abstractNumId w:val="19"/>
  </w:num>
  <w:num w:numId="8">
    <w:abstractNumId w:val="23"/>
  </w:num>
  <w:num w:numId="9">
    <w:abstractNumId w:val="3"/>
  </w:num>
  <w:num w:numId="10">
    <w:abstractNumId w:val="29"/>
  </w:num>
  <w:num w:numId="11">
    <w:abstractNumId w:val="21"/>
  </w:num>
  <w:num w:numId="12">
    <w:abstractNumId w:val="11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3"/>
  </w:num>
  <w:num w:numId="18">
    <w:abstractNumId w:val="34"/>
  </w:num>
  <w:num w:numId="19">
    <w:abstractNumId w:val="4"/>
  </w:num>
  <w:num w:numId="20">
    <w:abstractNumId w:val="22"/>
  </w:num>
  <w:num w:numId="21">
    <w:abstractNumId w:val="5"/>
  </w:num>
  <w:num w:numId="22">
    <w:abstractNumId w:val="37"/>
  </w:num>
  <w:num w:numId="23">
    <w:abstractNumId w:val="30"/>
  </w:num>
  <w:num w:numId="24">
    <w:abstractNumId w:val="0"/>
  </w:num>
  <w:num w:numId="25">
    <w:abstractNumId w:val="16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</w:num>
  <w:num w:numId="30">
    <w:abstractNumId w:val="32"/>
  </w:num>
  <w:num w:numId="31">
    <w:abstractNumId w:val="26"/>
  </w:num>
  <w:num w:numId="32">
    <w:abstractNumId w:val="12"/>
  </w:num>
  <w:num w:numId="33">
    <w:abstractNumId w:val="36"/>
  </w:num>
  <w:num w:numId="34">
    <w:abstractNumId w:val="9"/>
  </w:num>
  <w:num w:numId="35">
    <w:abstractNumId w:val="18"/>
  </w:num>
  <w:num w:numId="36">
    <w:abstractNumId w:val="27"/>
  </w:num>
  <w:num w:numId="37">
    <w:abstractNumId w:val="24"/>
  </w:num>
  <w:num w:numId="38">
    <w:abstractNumId w:val="6"/>
  </w:num>
  <w:num w:numId="3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A2D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4DE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421"/>
    <w:rsid w:val="001F7D1F"/>
    <w:rsid w:val="001F7F35"/>
    <w:rsid w:val="002007E2"/>
    <w:rsid w:val="0020106F"/>
    <w:rsid w:val="00201565"/>
    <w:rsid w:val="00202EF3"/>
    <w:rsid w:val="00202F6D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A59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5691F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2DC4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4B04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061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5EA9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65E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553C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0F"/>
    <w:rsid w:val="004A68BF"/>
    <w:rsid w:val="004A78F7"/>
    <w:rsid w:val="004B0137"/>
    <w:rsid w:val="004B0256"/>
    <w:rsid w:val="004B049D"/>
    <w:rsid w:val="004B06F7"/>
    <w:rsid w:val="004B07F1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B06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33C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96EA7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1851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1BD9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142A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6AC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900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0B94"/>
    <w:rsid w:val="0089161B"/>
    <w:rsid w:val="0089183D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09A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6AD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1D03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1976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28B4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3F1E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5ABA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2329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1A44"/>
    <w:rsid w:val="00B22064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353F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15"/>
    <w:rsid w:val="00B676E3"/>
    <w:rsid w:val="00B67CBB"/>
    <w:rsid w:val="00B67F01"/>
    <w:rsid w:val="00B710A2"/>
    <w:rsid w:val="00B7127E"/>
    <w:rsid w:val="00B71286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37C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5E7C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1864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19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87811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4FB2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28D1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E41828"/>
  <w15:docId w15:val="{B082932E-A4BE-4219-8862-992AE376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7724A"/>
    <w:pPr>
      <w:spacing w:before="120" w:line="276" w:lineRule="auto"/>
      <w:ind w:left="1418" w:right="339"/>
      <w:jc w:val="both"/>
    </w:pPr>
  </w:style>
  <w:style w:type="paragraph" w:styleId="berschrift1">
    <w:name w:val="heading 1"/>
    <w:basedOn w:val="Standard"/>
    <w:next w:val="Standard"/>
    <w:link w:val="berschrift1Zchn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berschrift2">
    <w:name w:val="heading 2"/>
    <w:basedOn w:val="Standard"/>
    <w:next w:val="Standard"/>
    <w:link w:val="berschrift2Zchn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berschrift3">
    <w:name w:val="heading 3"/>
    <w:basedOn w:val="Standard"/>
    <w:next w:val="Standard"/>
    <w:link w:val="berschrift3Zchn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Verdana" w:hAnsi="Verdana"/>
      <w:b/>
      <w:bCs/>
    </w:rPr>
  </w:style>
  <w:style w:type="paragraph" w:styleId="berschrift5">
    <w:name w:val="heading 5"/>
    <w:basedOn w:val="Standard"/>
    <w:next w:val="Standard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berschrift6">
    <w:name w:val="heading 6"/>
    <w:basedOn w:val="Standard"/>
    <w:next w:val="Standard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berschrift7">
    <w:name w:val="heading 7"/>
    <w:basedOn w:val="Standard"/>
    <w:next w:val="Standard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berschrift8">
    <w:name w:val="heading 8"/>
    <w:basedOn w:val="Standard"/>
    <w:next w:val="Standard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berschrift9">
    <w:name w:val="heading 9"/>
    <w:basedOn w:val="Standard"/>
    <w:next w:val="Standard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eitenzahl">
    <w:name w:val="page number"/>
    <w:basedOn w:val="Absatz-Standardschriftart"/>
    <w:semiHidden/>
    <w:rPr>
      <w:rFonts w:ascii="Verdana" w:hAnsi="Verdana"/>
      <w:sz w:val="20"/>
    </w:rPr>
  </w:style>
  <w:style w:type="paragraph" w:styleId="Textkrper-Zeileneinzug">
    <w:name w:val="Body Text Indent"/>
    <w:basedOn w:val="Standard"/>
    <w:semiHidden/>
    <w:pPr>
      <w:spacing w:before="60" w:after="60"/>
      <w:ind w:left="720"/>
    </w:pPr>
    <w:rPr>
      <w:rFonts w:ascii="Verdana" w:hAnsi="Verdana"/>
    </w:rPr>
  </w:style>
  <w:style w:type="paragraph" w:styleId="Textkrper">
    <w:name w:val="Body Text"/>
    <w:basedOn w:val="Standard"/>
    <w:link w:val="TextkrperZchn"/>
    <w:semiHidden/>
    <w:pPr>
      <w:spacing w:after="12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Standard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2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24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3224E"/>
    <w:rPr>
      <w:rFonts w:ascii="Calibri" w:eastAsia="Calibri" w:hAnsi="Calibr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enabsatz">
    <w:name w:val="List Paragraph"/>
    <w:basedOn w:val="Standard"/>
    <w:link w:val="ListenabsatzZchn"/>
    <w:uiPriority w:val="34"/>
    <w:rsid w:val="00063D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Absatz-Standardschriftart"/>
    <w:rsid w:val="0037093F"/>
  </w:style>
  <w:style w:type="table" w:styleId="HelleListe-Akzent1">
    <w:name w:val="Light List Accent 1"/>
    <w:basedOn w:val="NormaleTabel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Standard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Standard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berarbeitung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HelleListe-Akzent4">
    <w:name w:val="Light List Accent 4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HelleSchattierung-Akzent5">
    <w:name w:val="Light Shading Accent 5"/>
    <w:basedOn w:val="NormaleTabelle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MittleresRaster3-Akzent1">
    <w:name w:val="Medium Grid 3 Accent 1"/>
    <w:basedOn w:val="NormaleTabelle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Aufzhlungszeichen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berschrift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berschrift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berschrift1Zchn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berschrift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berschrift2Zchn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Standard"/>
    <w:link w:val="CommsTextNormalChar"/>
    <w:rsid w:val="007E62DC"/>
  </w:style>
  <w:style w:type="character" w:customStyle="1" w:styleId="berschrift3Zchn">
    <w:name w:val="Überschrift 3 Zchn"/>
    <w:basedOn w:val="Absatz-Standardschriftart"/>
    <w:link w:val="berschrift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berschrift3Zchn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Absatz-Standardschriftart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Standard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KeinLeerraum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KeinLeerraum">
    <w:name w:val="No Spacing"/>
    <w:link w:val="KeinLeerraumZchn"/>
    <w:uiPriority w:val="1"/>
    <w:rsid w:val="007E62DC"/>
    <w:rPr>
      <w:rFonts w:ascii="Calibri" w:eastAsia="Calibri" w:hAnsi="Calibr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Funotentext">
    <w:name w:val="footnote text"/>
    <w:aliases w:val="CE-Footnote,Footnote"/>
    <w:basedOn w:val="CE-StandardText"/>
    <w:link w:val="FunotentextZchn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FunotentextZchn">
    <w:name w:val="Fußnotentext Zchn"/>
    <w:aliases w:val="CE-Footnote Zchn,Footnote Zchn"/>
    <w:basedOn w:val="Absatz-Standardschriftart"/>
    <w:link w:val="Funotentext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Funotenzeichen">
    <w:name w:val="footnote reference"/>
    <w:aliases w:val="ESPON Footnote No"/>
    <w:basedOn w:val="Absatz-Standardschriftart"/>
    <w:uiPriority w:val="99"/>
    <w:semiHidden/>
    <w:unhideWhenUsed/>
    <w:rsid w:val="007E62DC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MittlereSchattierung1-Akzent1">
    <w:name w:val="Medium Shading 1 Accent 1"/>
    <w:basedOn w:val="NormaleTabel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semiHidden/>
    <w:rsid w:val="0085654A"/>
    <w:rPr>
      <w:rFonts w:ascii="Verdana" w:eastAsia="Calibri" w:hAnsi="Verdana"/>
      <w:szCs w:val="22"/>
    </w:rPr>
  </w:style>
  <w:style w:type="character" w:customStyle="1" w:styleId="ListenabsatzZchn">
    <w:name w:val="Listenabsatz Zchn"/>
    <w:link w:val="Listenabsatz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xtkrper3">
    <w:name w:val="Body Text 3"/>
    <w:basedOn w:val="Standard"/>
    <w:link w:val="Textkrper3Zchn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Beschriftung">
    <w:name w:val="caption"/>
    <w:basedOn w:val="Standard"/>
    <w:next w:val="Standard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enabsatz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enabsatz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enabsatzZchn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DunkleListe-Akzent1">
    <w:name w:val="Dark List Accent 1"/>
    <w:basedOn w:val="NormaleTabelle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enabsatzZchn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MittleresRaster3-Akzent6">
    <w:name w:val="Medium Grid 3 Accent 6"/>
    <w:basedOn w:val="NormaleTabelle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aleTabelle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berschrift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berschrift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berschrift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berschrift2Zchn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berschrift2"/>
    <w:link w:val="HeadlineA1Char"/>
    <w:rsid w:val="000A739F"/>
    <w:rPr>
      <w:b w:val="0"/>
    </w:rPr>
  </w:style>
  <w:style w:type="character" w:customStyle="1" w:styleId="Headline1partChar">
    <w:name w:val="Headline 1 part Char"/>
    <w:basedOn w:val="berschrift2Zchn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berschrift3"/>
    <w:rsid w:val="000A739F"/>
    <w:rPr>
      <w:b w:val="0"/>
    </w:rPr>
  </w:style>
  <w:style w:type="character" w:customStyle="1" w:styleId="HeadlineA1Char">
    <w:name w:val="Headline A1. Char"/>
    <w:basedOn w:val="berschrift2Zchn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aleTabelle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xtkrper2">
    <w:name w:val="Body Text 2"/>
    <w:basedOn w:val="Standard"/>
    <w:link w:val="Textkrper2Zchn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Standard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berschrift2Zchn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Standard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Absatz-Standardschriftart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Standard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Absatz-Standardschriftart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Standard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Absatz-Standardschriftart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Absatz-Standardschriftart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Platzhaltertext">
    <w:name w:val="Placeholder Text"/>
    <w:basedOn w:val="Absatz-Standardschriftar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Zitat">
    <w:name w:val="Quote"/>
    <w:aliases w:val="CE-Quotation"/>
    <w:basedOn w:val="Standard"/>
    <w:next w:val="CE-StandardText"/>
    <w:link w:val="ZitatZchn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ZitatZchn">
    <w:name w:val="Zitat Zchn"/>
    <w:aliases w:val="CE-Quotation Zchn"/>
    <w:basedOn w:val="Absatz-Standardschriftart"/>
    <w:link w:val="Zi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aleTabelle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HelleListe">
    <w:name w:val="Light List"/>
    <w:basedOn w:val="NormaleTabel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aleTabelle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2ACFEAEFF43D4A9E81E7D968F4B056" ma:contentTypeVersion="12" ma:contentTypeDescription="Creare un nuovo documento." ma:contentTypeScope="" ma:versionID="d5ba9efad243487c80fe849002dd42bc">
  <xsd:schema xmlns:xsd="http://www.w3.org/2001/XMLSchema" xmlns:xs="http://www.w3.org/2001/XMLSchema" xmlns:p="http://schemas.microsoft.com/office/2006/metadata/properties" xmlns:ns2="bd63a3af-2130-491e-95b3-c22361116b48" xmlns:ns3="76ae0818-ecad-4418-800e-f47f33fe1f58" targetNamespace="http://schemas.microsoft.com/office/2006/metadata/properties" ma:root="true" ma:fieldsID="e3ce3f5173b590cf0d606d0cee830bbc" ns2:_="" ns3:_="">
    <xsd:import namespace="bd63a3af-2130-491e-95b3-c22361116b48"/>
    <xsd:import namespace="76ae0818-ecad-4418-800e-f47f33fe1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3a3af-2130-491e-95b3-c22361116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e0818-ecad-4418-800e-f47f33fe1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6CB8-CE40-40D1-B491-51274F629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81860-57C5-4CFE-9CC5-8131B36A1F23}">
  <ds:schemaRefs>
    <ds:schemaRef ds:uri="http://purl.org/dc/elements/1.1/"/>
    <ds:schemaRef ds:uri="http://schemas.microsoft.com/office/2006/metadata/properties"/>
    <ds:schemaRef ds:uri="bd63a3af-2130-491e-95b3-c22361116b4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6ae0818-ecad-4418-800e-f47f33fe1f5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19F453-6DED-4B3E-97AF-ACE4E7FF2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3a3af-2130-491e-95b3-c22361116b48"/>
    <ds:schemaRef ds:uri="76ae0818-ecad-4418-800e-f47f33fe1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57C9A3-6C56-434C-81CF-5768E471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</Template>
  <TotalTime>0</TotalTime>
  <Pages>2</Pages>
  <Words>62</Words>
  <Characters>379</Characters>
  <Application>Microsoft Office Word</Application>
  <DocSecurity>0</DocSecurity>
  <Lines>3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InterregCEWord_template</vt:lpstr>
      <vt:lpstr>InterregCEWord_template</vt:lpstr>
      <vt:lpstr>Implementation manual</vt:lpstr>
      <vt:lpstr>Implementation manual</vt:lpstr>
    </vt:vector>
  </TitlesOfParts>
  <Company>Magistrat der Stadt Wien, MA 14 - ADV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Fauth, Janin (IAI)</cp:lastModifiedBy>
  <cp:revision>2</cp:revision>
  <cp:lastPrinted>2016-07-14T11:02:00Z</cp:lastPrinted>
  <dcterms:created xsi:type="dcterms:W3CDTF">2020-08-07T07:38:00Z</dcterms:created>
  <dcterms:modified xsi:type="dcterms:W3CDTF">2020-08-07T07:38:00Z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0x010100712ACFEAEFF43D4A9E81E7D968F4B056</vt:lpwstr>
  </property>
</Properties>
</file>