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D094B" w14:textId="77777777" w:rsidR="000E4C08" w:rsidRDefault="00D15D7F" w:rsidP="001A593E">
      <w:pPr>
        <w:pStyle w:val="CE-StandardText"/>
      </w:pPr>
      <w:r>
        <w:rPr>
          <w:noProof/>
          <w:lang w:eastAsia="en-GB"/>
        </w:rPr>
        <w:drawing>
          <wp:anchor distT="0" distB="0" distL="114300" distR="114300" simplePos="0" relativeHeight="251670528" behindDoc="0" locked="0" layoutInCell="1" allowOverlap="1" wp14:anchorId="5AF7F775" wp14:editId="75DD36AA">
            <wp:simplePos x="0" y="0"/>
            <wp:positionH relativeFrom="column">
              <wp:posOffset>184785</wp:posOffset>
            </wp:positionH>
            <wp:positionV relativeFrom="paragraph">
              <wp:posOffset>-835660</wp:posOffset>
            </wp:positionV>
            <wp:extent cx="2180590" cy="9353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0590" cy="935355"/>
                    </a:xfrm>
                    <a:prstGeom prst="rect">
                      <a:avLst/>
                    </a:prstGeom>
                  </pic:spPr>
                </pic:pic>
              </a:graphicData>
            </a:graphic>
            <wp14:sizeRelH relativeFrom="page">
              <wp14:pctWidth>0</wp14:pctWidth>
            </wp14:sizeRelH>
            <wp14:sizeRelV relativeFrom="page">
              <wp14:pctHeight>0</wp14:pctHeight>
            </wp14:sizeRelV>
          </wp:anchor>
        </w:drawing>
      </w:r>
      <w:r w:rsidR="0064612D">
        <w:rPr>
          <w:noProof/>
          <w:lang w:eastAsia="en-GB"/>
        </w:rPr>
        <w:drawing>
          <wp:anchor distT="0" distB="0" distL="114300" distR="114300" simplePos="0" relativeHeight="251671552" behindDoc="0" locked="0" layoutInCell="1" allowOverlap="1" wp14:anchorId="0CB572DB" wp14:editId="28040644">
            <wp:simplePos x="0" y="0"/>
            <wp:positionH relativeFrom="column">
              <wp:posOffset>5212080</wp:posOffset>
            </wp:positionH>
            <wp:positionV relativeFrom="paragraph">
              <wp:posOffset>6884035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r w:rsidR="003941E0">
        <w:rPr>
          <w:noProof/>
          <w:lang w:eastAsia="en-GB"/>
        </w:rPr>
        <mc:AlternateContent>
          <mc:Choice Requires="wps">
            <w:drawing>
              <wp:anchor distT="0" distB="0" distL="114300" distR="114300" simplePos="0" relativeHeight="251667456" behindDoc="0" locked="0" layoutInCell="1" allowOverlap="1" wp14:anchorId="0F213B38" wp14:editId="08E98C25">
                <wp:simplePos x="0" y="0"/>
                <wp:positionH relativeFrom="column">
                  <wp:posOffset>76835</wp:posOffset>
                </wp:positionH>
                <wp:positionV relativeFrom="paragraph">
                  <wp:posOffset>1048385</wp:posOffset>
                </wp:positionV>
                <wp:extent cx="4495800" cy="1019175"/>
                <wp:effectExtent l="0" t="0" r="0" b="0"/>
                <wp:wrapNone/>
                <wp:docPr id="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019175"/>
                        </a:xfrm>
                        <a:prstGeom prst="rect">
                          <a:avLst/>
                        </a:prstGeom>
                        <a:noFill/>
                        <a:ln w="6350">
                          <a:noFill/>
                        </a:ln>
                      </wps:spPr>
                      <wps:txbx>
                        <w:txbxContent>
                          <w:p w14:paraId="502B0289" w14:textId="77777777" w:rsidR="00A61094" w:rsidRDefault="00B5699B" w:rsidP="001A593E">
                            <w:pPr>
                              <w:pStyle w:val="CE-HeadlineTitle"/>
                            </w:pPr>
                            <w:r>
                              <w:t xml:space="preserve">D.C. </w:t>
                            </w:r>
                            <w:r w:rsidR="004E0FC3">
                              <w:t>5.</w:t>
                            </w:r>
                            <w:r w:rsidR="00C26F04">
                              <w:t>3</w:t>
                            </w:r>
                            <w:r w:rsidR="004E0FC3">
                              <w:t xml:space="preserve"> Local focus groups events year </w:t>
                            </w:r>
                            <w:r w:rsidR="00C26F04">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213B38" id="_x0000_t202" coordsize="21600,21600" o:spt="202" path="m,l,21600r21600,l21600,xe">
                <v:stroke joinstyle="miter"/>
                <v:path gradientshapeok="t" o:connecttype="rect"/>
              </v:shapetype>
              <v:shape id="Textfeld 1" o:spid="_x0000_s1026" type="#_x0000_t202" style="position:absolute;left:0;text-align:left;margin-left:6.05pt;margin-top:82.55pt;width:354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" filled="f" stroked="f" strokeweight=".5pt">
                <v:textbox>
                  <w:txbxContent>
                    <w:p w14:paraId="502B0289" w14:textId="77777777" w:rsidR="00A61094" w:rsidRDefault="00B5699B" w:rsidP="001A593E">
                      <w:pPr>
                        <w:pStyle w:val="CE-HeadlineTitle"/>
                      </w:pPr>
                      <w:r>
                        <w:t xml:space="preserve">D.C. </w:t>
                      </w:r>
                      <w:r w:rsidR="004E0FC3">
                        <w:t>5.</w:t>
                      </w:r>
                      <w:r w:rsidR="00C26F04">
                        <w:t>3</w:t>
                      </w:r>
                      <w:r w:rsidR="004E0FC3">
                        <w:t xml:space="preserve"> Local focus groups events year </w:t>
                      </w:r>
                      <w:r w:rsidR="00C26F04">
                        <w:t>3</w:t>
                      </w:r>
                    </w:p>
                  </w:txbxContent>
                </v:textbox>
              </v:shape>
            </w:pict>
          </mc:Fallback>
        </mc:AlternateContent>
      </w:r>
    </w:p>
    <w:p w14:paraId="1D0D298C" w14:textId="77777777" w:rsidR="00731BF8" w:rsidRDefault="00731BF8">
      <w:pPr>
        <w:spacing w:before="0" w:line="240" w:lineRule="auto"/>
        <w:ind w:left="0" w:right="0"/>
        <w:jc w:val="left"/>
        <w:rPr>
          <w:lang w:val="en-GB"/>
        </w:rPr>
      </w:pPr>
    </w:p>
    <w:p w14:paraId="1CFFA94B" w14:textId="77777777" w:rsidR="00731BF8" w:rsidRDefault="00731BF8">
      <w:pPr>
        <w:spacing w:before="0" w:line="240" w:lineRule="auto"/>
        <w:ind w:left="0" w:right="0"/>
        <w:jc w:val="left"/>
        <w:rPr>
          <w:lang w:val="en-GB"/>
        </w:rPr>
      </w:pPr>
    </w:p>
    <w:p w14:paraId="170E5606" w14:textId="77777777" w:rsidR="008D61D5" w:rsidRPr="00E61DDB" w:rsidRDefault="008D61D5" w:rsidP="00B34F51">
      <w:pPr>
        <w:pStyle w:val="Sprotnaopomba-besedilo"/>
      </w:pPr>
    </w:p>
    <w:p w14:paraId="1C06EB5D" w14:textId="77777777" w:rsidR="008D61D5" w:rsidRDefault="008D61D5" w:rsidP="00B34F51">
      <w:pPr>
        <w:pStyle w:val="CE-StandardText"/>
      </w:pPr>
    </w:p>
    <w:p w14:paraId="508017B1" w14:textId="77777777" w:rsidR="008D61D5" w:rsidRDefault="008D61D5" w:rsidP="00B34F51">
      <w:pPr>
        <w:pStyle w:val="CE-StandardText"/>
      </w:pPr>
    </w:p>
    <w:p w14:paraId="5D19B106" w14:textId="77777777" w:rsidR="008D61D5" w:rsidRDefault="008D61D5" w:rsidP="00B34F51">
      <w:pPr>
        <w:pStyle w:val="CE-StandardText"/>
      </w:pPr>
    </w:p>
    <w:p w14:paraId="3DA91736" w14:textId="77777777" w:rsidR="00542334" w:rsidRDefault="00542334" w:rsidP="00B34F51">
      <w:pPr>
        <w:pStyle w:val="CE-StandardText"/>
      </w:pPr>
    </w:p>
    <w:p w14:paraId="1AEC38E7" w14:textId="77777777" w:rsidR="00542334" w:rsidRDefault="00542334" w:rsidP="00B34F51">
      <w:pPr>
        <w:pStyle w:val="CE-StandardText"/>
      </w:pPr>
    </w:p>
    <w:p w14:paraId="734FB7ED" w14:textId="77777777" w:rsidR="00542334" w:rsidRDefault="00542334" w:rsidP="00B34F51">
      <w:pPr>
        <w:pStyle w:val="CE-StandardText"/>
      </w:pPr>
    </w:p>
    <w:tbl>
      <w:tblPr>
        <w:tblStyle w:val="Tabelamrea"/>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14:paraId="2E8872BE" w14:textId="77777777" w:rsidTr="002B109E">
        <w:tc>
          <w:tcPr>
            <w:tcW w:w="6391" w:type="dxa"/>
            <w:vAlign w:val="center"/>
          </w:tcPr>
          <w:p w14:paraId="54500046" w14:textId="1E6E78E9" w:rsidR="002B109E" w:rsidRDefault="00B5699B" w:rsidP="002B109E">
            <w:pPr>
              <w:pStyle w:val="CE-HeadlineSubtitle"/>
            </w:pPr>
            <w:r>
              <w:t>D.C.</w:t>
            </w:r>
            <w:r w:rsidR="00AF7B9C">
              <w:t>5</w:t>
            </w:r>
            <w:r>
              <w:t>.</w:t>
            </w:r>
            <w:r w:rsidR="00C26F04">
              <w:t>3</w:t>
            </w:r>
            <w:r>
              <w:t xml:space="preserve"> Report </w:t>
            </w:r>
            <w:r w:rsidR="004E0FC3">
              <w:t>–</w:t>
            </w:r>
            <w:r>
              <w:t xml:space="preserve"> </w:t>
            </w:r>
            <w:r w:rsidR="004E0FC3">
              <w:t xml:space="preserve">Local focus groups events year </w:t>
            </w:r>
            <w:r w:rsidR="00C26F04">
              <w:t>3</w:t>
            </w:r>
            <w:r w:rsidR="004E0FC3">
              <w:t xml:space="preserve"> – Partner</w:t>
            </w:r>
            <w:r w:rsidR="00EA6839">
              <w:t xml:space="preserve"> PP07 CCIS</w:t>
            </w:r>
          </w:p>
        </w:tc>
        <w:tc>
          <w:tcPr>
            <w:tcW w:w="2694" w:type="dxa"/>
            <w:vAlign w:val="center"/>
          </w:tcPr>
          <w:p w14:paraId="1C275CF7" w14:textId="77777777" w:rsidR="002B109E" w:rsidRDefault="002B109E" w:rsidP="002B109E">
            <w:pPr>
              <w:pStyle w:val="CE-HeadlineSubtitle"/>
              <w:jc w:val="right"/>
            </w:pPr>
            <w:r>
              <w:t>Version 1</w:t>
            </w:r>
          </w:p>
          <w:p w14:paraId="2D2639E9" w14:textId="2B69CFDA" w:rsidR="002B109E" w:rsidRDefault="00C629B8" w:rsidP="002B109E">
            <w:pPr>
              <w:pStyle w:val="CE-HeadlineSubtitle"/>
              <w:jc w:val="right"/>
            </w:pPr>
            <w:r>
              <w:t>02</w:t>
            </w:r>
            <w:r w:rsidR="002B109E">
              <w:t xml:space="preserve"> </w:t>
            </w:r>
            <w:r>
              <w:t>2022</w:t>
            </w:r>
          </w:p>
        </w:tc>
      </w:tr>
    </w:tbl>
    <w:p w14:paraId="43A6A75C" w14:textId="77777777" w:rsidR="00542334" w:rsidRDefault="00542334" w:rsidP="00B34F51">
      <w:pPr>
        <w:pStyle w:val="CE-StandardText"/>
      </w:pPr>
    </w:p>
    <w:p w14:paraId="6B6F4112" w14:textId="77777777" w:rsidR="00542334" w:rsidRDefault="00542334" w:rsidP="00B34F51">
      <w:pPr>
        <w:pStyle w:val="CE-StandardText"/>
      </w:pPr>
    </w:p>
    <w:p w14:paraId="262048C6" w14:textId="77777777" w:rsidR="00542334" w:rsidRDefault="00542334" w:rsidP="00B34F51">
      <w:pPr>
        <w:pStyle w:val="CE-StandardText"/>
      </w:pPr>
    </w:p>
    <w:p w14:paraId="3F94A9DF" w14:textId="77777777" w:rsidR="00542334" w:rsidRDefault="00542334" w:rsidP="00B34F51">
      <w:pPr>
        <w:pStyle w:val="CE-StandardText"/>
      </w:pPr>
    </w:p>
    <w:p w14:paraId="4545B6F7" w14:textId="77777777" w:rsidR="00542334" w:rsidRDefault="00542334" w:rsidP="00B34F51">
      <w:pPr>
        <w:pStyle w:val="CE-StandardText"/>
      </w:pPr>
    </w:p>
    <w:p w14:paraId="1E88EB3D" w14:textId="77777777" w:rsidR="00542334" w:rsidRDefault="00542334" w:rsidP="00B34F51">
      <w:pPr>
        <w:pStyle w:val="CE-StandardText"/>
      </w:pPr>
    </w:p>
    <w:p w14:paraId="05B53DE8" w14:textId="77777777" w:rsidR="00542334" w:rsidRDefault="00542334" w:rsidP="00B34F51">
      <w:pPr>
        <w:pStyle w:val="CE-StandardText"/>
      </w:pPr>
    </w:p>
    <w:p w14:paraId="1514B058" w14:textId="77777777" w:rsidR="00542334" w:rsidRDefault="00542334" w:rsidP="00B34F51">
      <w:pPr>
        <w:pStyle w:val="CE-StandardText"/>
      </w:pPr>
    </w:p>
    <w:p w14:paraId="55BDE93F" w14:textId="77777777" w:rsidR="00542334" w:rsidRDefault="00542334" w:rsidP="00B34F51">
      <w:pPr>
        <w:pStyle w:val="CE-StandardText"/>
      </w:pPr>
    </w:p>
    <w:p w14:paraId="71AA0873" w14:textId="77777777" w:rsidR="00542334" w:rsidRDefault="00542334" w:rsidP="00B34F51">
      <w:pPr>
        <w:pStyle w:val="CE-StandardText"/>
      </w:pPr>
    </w:p>
    <w:p w14:paraId="23131991" w14:textId="77777777" w:rsidR="00542334" w:rsidRDefault="00542334" w:rsidP="00B34F51">
      <w:pPr>
        <w:pStyle w:val="CE-StandardText"/>
      </w:pPr>
    </w:p>
    <w:p w14:paraId="2EC897D5" w14:textId="77777777" w:rsidR="00542334" w:rsidRDefault="00542334" w:rsidP="00B34F51">
      <w:pPr>
        <w:pStyle w:val="CE-StandardText"/>
      </w:pPr>
    </w:p>
    <w:p w14:paraId="60759D25" w14:textId="77777777" w:rsidR="00542334" w:rsidRDefault="00542334" w:rsidP="00B34F51">
      <w:pPr>
        <w:pStyle w:val="CE-StandardText"/>
      </w:pPr>
    </w:p>
    <w:p w14:paraId="1B1A7B52" w14:textId="77777777" w:rsidR="00542334" w:rsidRDefault="00542334" w:rsidP="00B34F51">
      <w:pPr>
        <w:pStyle w:val="CE-StandardText"/>
      </w:pPr>
    </w:p>
    <w:p w14:paraId="61F9BB53" w14:textId="77777777" w:rsidR="00542334" w:rsidRDefault="00542334" w:rsidP="00B34F51">
      <w:pPr>
        <w:pStyle w:val="CE-StandardText"/>
      </w:pPr>
    </w:p>
    <w:p w14:paraId="44944461" w14:textId="77777777" w:rsidR="00542334" w:rsidRDefault="00542334" w:rsidP="00B34F51">
      <w:pPr>
        <w:pStyle w:val="CE-StandardText"/>
      </w:pPr>
    </w:p>
    <w:p w14:paraId="0710264B" w14:textId="77777777" w:rsidR="00542334" w:rsidRDefault="00542334" w:rsidP="00B34F51">
      <w:pPr>
        <w:pStyle w:val="CE-StandardText"/>
      </w:pPr>
    </w:p>
    <w:p w14:paraId="1199B1B0" w14:textId="77777777" w:rsidR="00542334" w:rsidRDefault="00542334" w:rsidP="00B34F51">
      <w:pPr>
        <w:pStyle w:val="CE-StandardText"/>
      </w:pPr>
    </w:p>
    <w:p w14:paraId="50426762" w14:textId="77777777" w:rsidR="00542334" w:rsidRDefault="00542334" w:rsidP="00B34F51">
      <w:pPr>
        <w:pStyle w:val="CE-StandardText"/>
      </w:pPr>
    </w:p>
    <w:p w14:paraId="1E84E828" w14:textId="77777777" w:rsidR="00542334" w:rsidRDefault="00542334" w:rsidP="00B34F51">
      <w:pPr>
        <w:pStyle w:val="CE-StandardText"/>
      </w:pPr>
    </w:p>
    <w:p w14:paraId="6BCAF9EE" w14:textId="77777777" w:rsidR="00942A8A" w:rsidRDefault="00942A8A" w:rsidP="00542334">
      <w:pPr>
        <w:pStyle w:val="CE-StandardText"/>
      </w:pPr>
    </w:p>
    <w:p w14:paraId="64E31087" w14:textId="77777777" w:rsidR="00CF374E" w:rsidRPr="00CF374E" w:rsidRDefault="00CF374E" w:rsidP="00CF374E">
      <w:pPr>
        <w:pStyle w:val="CE-StandardText"/>
        <w:rPr>
          <w:lang w:val="de-AT"/>
        </w:rPr>
      </w:pPr>
      <w:r>
        <w:rPr>
          <w:lang w:val="de-AT"/>
        </w:rPr>
        <w:t xml:space="preserve"> </w:t>
      </w:r>
    </w:p>
    <w:p w14:paraId="75FDE8A0" w14:textId="77777777" w:rsidR="001801A3" w:rsidRDefault="001801A3" w:rsidP="007A12E5">
      <w:pPr>
        <w:pStyle w:val="CE-HeadlineTitle"/>
        <w:rPr>
          <w:b/>
          <w:bCs/>
          <w:iCs/>
        </w:rPr>
      </w:pPr>
    </w:p>
    <w:p w14:paraId="28D23D4F" w14:textId="77777777" w:rsidR="00B5699B" w:rsidRDefault="00B5699B" w:rsidP="00B5699B">
      <w:pPr>
        <w:pStyle w:val="CE-Headline1"/>
      </w:pPr>
      <w:r>
        <w:t>Name of the event, implementing date and place</w:t>
      </w:r>
    </w:p>
    <w:p w14:paraId="2486CADB" w14:textId="77777777" w:rsidR="00B5699B" w:rsidRPr="00B5699B" w:rsidRDefault="00B5699B" w:rsidP="00B5699B">
      <w:pPr>
        <w:pStyle w:val="CE-TableStandardBold0"/>
        <w:rPr>
          <w:sz w:val="22"/>
          <w:szCs w:val="22"/>
        </w:rPr>
      </w:pPr>
    </w:p>
    <w:p w14:paraId="6220EE27" w14:textId="3D89F312" w:rsidR="00B5699B" w:rsidRPr="00D97652" w:rsidRDefault="00085383" w:rsidP="00B5699B">
      <w:pPr>
        <w:pStyle w:val="CE-TableStandardBold0"/>
        <w:rPr>
          <w:b w:val="0"/>
          <w:bCs/>
          <w:sz w:val="22"/>
          <w:szCs w:val="22"/>
        </w:rPr>
      </w:pPr>
      <w:proofErr w:type="spellStart"/>
      <w:r w:rsidRPr="00D97652">
        <w:rPr>
          <w:b w:val="0"/>
          <w:bCs/>
          <w:sz w:val="22"/>
          <w:szCs w:val="22"/>
        </w:rPr>
        <w:t>Intronika</w:t>
      </w:r>
      <w:proofErr w:type="spellEnd"/>
      <w:r w:rsidRPr="00D97652">
        <w:rPr>
          <w:b w:val="0"/>
          <w:bCs/>
          <w:sz w:val="22"/>
          <w:szCs w:val="22"/>
        </w:rPr>
        <w:t xml:space="preserve"> 2022</w:t>
      </w:r>
      <w:r w:rsidR="00D97652" w:rsidRPr="00D97652">
        <w:rPr>
          <w:b w:val="0"/>
          <w:bCs/>
          <w:sz w:val="22"/>
          <w:szCs w:val="22"/>
        </w:rPr>
        <w:t xml:space="preserve"> </w:t>
      </w:r>
    </w:p>
    <w:p w14:paraId="245D29A8" w14:textId="4F756277" w:rsidR="00B5699B" w:rsidRPr="00B5699B" w:rsidRDefault="00A03F00" w:rsidP="00B5699B">
      <w:pPr>
        <w:pStyle w:val="CE-TableStandardBold0"/>
        <w:rPr>
          <w:sz w:val="22"/>
          <w:szCs w:val="22"/>
        </w:rPr>
      </w:pPr>
      <w:r w:rsidRPr="00D97652">
        <w:rPr>
          <w:b w:val="0"/>
          <w:bCs/>
          <w:sz w:val="22"/>
          <w:szCs w:val="22"/>
        </w:rPr>
        <w:t xml:space="preserve">16. 2. 2022, </w:t>
      </w:r>
      <w:proofErr w:type="spellStart"/>
      <w:r w:rsidR="00A071F4">
        <w:rPr>
          <w:b w:val="0"/>
          <w:bCs/>
          <w:sz w:val="22"/>
          <w:szCs w:val="22"/>
        </w:rPr>
        <w:t>gospodarsko</w:t>
      </w:r>
      <w:proofErr w:type="spellEnd"/>
      <w:r w:rsidR="00A071F4">
        <w:rPr>
          <w:b w:val="0"/>
          <w:bCs/>
          <w:sz w:val="22"/>
          <w:szCs w:val="22"/>
        </w:rPr>
        <w:t xml:space="preserve"> </w:t>
      </w:r>
      <w:proofErr w:type="spellStart"/>
      <w:r w:rsidR="00A071F4">
        <w:rPr>
          <w:b w:val="0"/>
          <w:bCs/>
          <w:sz w:val="22"/>
          <w:szCs w:val="22"/>
        </w:rPr>
        <w:t>razstavišče</w:t>
      </w:r>
      <w:proofErr w:type="spellEnd"/>
      <w:r w:rsidR="00A071F4">
        <w:rPr>
          <w:b w:val="0"/>
          <w:bCs/>
          <w:sz w:val="22"/>
          <w:szCs w:val="22"/>
        </w:rPr>
        <w:t xml:space="preserve">, </w:t>
      </w:r>
      <w:r w:rsidRPr="00D97652">
        <w:rPr>
          <w:b w:val="0"/>
          <w:bCs/>
          <w:sz w:val="22"/>
          <w:szCs w:val="22"/>
        </w:rPr>
        <w:t>Ljubljana, Slovenia</w:t>
      </w:r>
    </w:p>
    <w:p w14:paraId="2513E38E" w14:textId="77777777" w:rsidR="00B5699B" w:rsidRPr="00B5699B" w:rsidRDefault="00B5699B" w:rsidP="00B5699B">
      <w:pPr>
        <w:pStyle w:val="CE-TableStandardBold0"/>
        <w:rPr>
          <w:sz w:val="22"/>
          <w:szCs w:val="22"/>
        </w:rPr>
      </w:pPr>
    </w:p>
    <w:p w14:paraId="070D8A0B" w14:textId="77777777" w:rsidR="00B5699B" w:rsidRDefault="00B5699B" w:rsidP="00B5699B">
      <w:pPr>
        <w:pStyle w:val="CE-Headline1"/>
      </w:pPr>
      <w:r w:rsidRPr="00B5699B">
        <w:t>Number and types of participants/target groups</w:t>
      </w:r>
    </w:p>
    <w:p w14:paraId="7F47640F" w14:textId="77777777" w:rsidR="00B20CF3" w:rsidRDefault="00624D2E" w:rsidP="00624D2E">
      <w:pPr>
        <w:pStyle w:val="CE-TableStandardBold0"/>
        <w:jc w:val="both"/>
        <w:rPr>
          <w:b w:val="0"/>
          <w:bCs/>
          <w:sz w:val="22"/>
          <w:szCs w:val="22"/>
        </w:rPr>
      </w:pPr>
      <w:proofErr w:type="spellStart"/>
      <w:r w:rsidRPr="00624D2E">
        <w:rPr>
          <w:b w:val="0"/>
          <w:bCs/>
          <w:sz w:val="22"/>
          <w:szCs w:val="22"/>
        </w:rPr>
        <w:t>Intronika</w:t>
      </w:r>
      <w:proofErr w:type="spellEnd"/>
      <w:r w:rsidRPr="00624D2E">
        <w:rPr>
          <w:b w:val="0"/>
          <w:bCs/>
          <w:sz w:val="22"/>
          <w:szCs w:val="22"/>
        </w:rPr>
        <w:t xml:space="preserve"> is a B2B trade fair for industrial and professional electronics. It is the answer to the growing needs of the companies and the pressure of the globalization process in Slovenia and the world in general. The wide range of INTRONIKA, together with the convenient location of the Ljubljana Exhibition and Convention </w:t>
      </w:r>
      <w:proofErr w:type="spellStart"/>
      <w:r w:rsidRPr="00624D2E">
        <w:rPr>
          <w:b w:val="0"/>
          <w:bCs/>
          <w:sz w:val="22"/>
          <w:szCs w:val="22"/>
        </w:rPr>
        <w:t>Center</w:t>
      </w:r>
      <w:proofErr w:type="spellEnd"/>
      <w:r w:rsidRPr="00624D2E">
        <w:rPr>
          <w:b w:val="0"/>
          <w:bCs/>
          <w:sz w:val="22"/>
          <w:szCs w:val="22"/>
        </w:rPr>
        <w:t>, gives companies many opportunities to add value to their business.</w:t>
      </w:r>
      <w:r w:rsidR="00797A4E">
        <w:rPr>
          <w:b w:val="0"/>
          <w:bCs/>
          <w:sz w:val="22"/>
          <w:szCs w:val="22"/>
        </w:rPr>
        <w:t xml:space="preserve"> The visitors of the trade fair were </w:t>
      </w:r>
      <w:r w:rsidR="00852895">
        <w:rPr>
          <w:b w:val="0"/>
          <w:bCs/>
          <w:sz w:val="22"/>
          <w:szCs w:val="22"/>
        </w:rPr>
        <w:t xml:space="preserve">representatives of </w:t>
      </w:r>
      <w:r w:rsidR="00C73618" w:rsidRPr="00ED371A">
        <w:rPr>
          <w:b w:val="0"/>
          <w:bCs/>
          <w:sz w:val="22"/>
          <w:szCs w:val="22"/>
        </w:rPr>
        <w:t>DIH’s established in Slovenia</w:t>
      </w:r>
      <w:r w:rsidR="00C73618">
        <w:rPr>
          <w:b w:val="0"/>
          <w:bCs/>
          <w:sz w:val="22"/>
          <w:szCs w:val="22"/>
        </w:rPr>
        <w:t xml:space="preserve">, </w:t>
      </w:r>
      <w:r w:rsidR="00B20CF3">
        <w:rPr>
          <w:b w:val="0"/>
          <w:bCs/>
          <w:sz w:val="22"/>
          <w:szCs w:val="22"/>
        </w:rPr>
        <w:t xml:space="preserve">development centres, SMEs. </w:t>
      </w:r>
    </w:p>
    <w:p w14:paraId="2D75781A" w14:textId="5D8610ED" w:rsidR="00B5699B" w:rsidRPr="00624D2E" w:rsidRDefault="00B20CF3" w:rsidP="00624D2E">
      <w:pPr>
        <w:pStyle w:val="CE-TableStandardBold0"/>
        <w:jc w:val="both"/>
        <w:rPr>
          <w:b w:val="0"/>
          <w:bCs/>
          <w:sz w:val="22"/>
          <w:szCs w:val="22"/>
        </w:rPr>
      </w:pPr>
      <w:r>
        <w:rPr>
          <w:b w:val="0"/>
          <w:bCs/>
          <w:sz w:val="22"/>
          <w:szCs w:val="22"/>
        </w:rPr>
        <w:t xml:space="preserve">The total number of representatives at the event is difficult to </w:t>
      </w:r>
      <w:r w:rsidR="0072207B">
        <w:rPr>
          <w:b w:val="0"/>
          <w:bCs/>
          <w:sz w:val="22"/>
          <w:szCs w:val="22"/>
        </w:rPr>
        <w:t xml:space="preserve">assess, however 21 </w:t>
      </w:r>
      <w:r w:rsidR="007B6BFD">
        <w:rPr>
          <w:b w:val="0"/>
          <w:bCs/>
          <w:sz w:val="22"/>
          <w:szCs w:val="22"/>
        </w:rPr>
        <w:t xml:space="preserve">participants </w:t>
      </w:r>
      <w:r w:rsidR="00B1366E">
        <w:rPr>
          <w:b w:val="0"/>
          <w:bCs/>
          <w:sz w:val="22"/>
          <w:szCs w:val="22"/>
        </w:rPr>
        <w:t>that stopped at our booth</w:t>
      </w:r>
      <w:r w:rsidR="007B6BFD">
        <w:rPr>
          <w:b w:val="0"/>
          <w:bCs/>
          <w:sz w:val="22"/>
          <w:szCs w:val="22"/>
        </w:rPr>
        <w:t xml:space="preserve"> </w:t>
      </w:r>
      <w:r w:rsidR="00B1366E">
        <w:rPr>
          <w:b w:val="0"/>
          <w:bCs/>
          <w:sz w:val="22"/>
          <w:szCs w:val="22"/>
        </w:rPr>
        <w:t>signed the attendance list.</w:t>
      </w:r>
    </w:p>
    <w:p w14:paraId="5D2136CC" w14:textId="77777777" w:rsidR="00B5699B" w:rsidRPr="00B5699B" w:rsidRDefault="00B5699B" w:rsidP="00B5699B">
      <w:pPr>
        <w:pStyle w:val="CE-TableStandardBold0"/>
        <w:rPr>
          <w:bCs/>
          <w:iCs/>
          <w:sz w:val="22"/>
          <w:szCs w:val="22"/>
        </w:rPr>
      </w:pPr>
    </w:p>
    <w:p w14:paraId="5E4013D6" w14:textId="77777777" w:rsidR="00B5699B" w:rsidRDefault="00B5699B" w:rsidP="00B5699B">
      <w:pPr>
        <w:pStyle w:val="CE-Headline1"/>
      </w:pPr>
      <w:r w:rsidRPr="00B5699B">
        <w:t>Topics tackled and links to deliverables, outputs</w:t>
      </w:r>
    </w:p>
    <w:p w14:paraId="12BF7373" w14:textId="63ED628C" w:rsidR="00051563" w:rsidRDefault="00051563" w:rsidP="00051563">
      <w:pPr>
        <w:pStyle w:val="CE-TableStandardBold0"/>
        <w:spacing w:before="0"/>
        <w:rPr>
          <w:b w:val="0"/>
          <w:bCs/>
          <w:color w:val="484848" w:themeColor="text1" w:themeTint="BF"/>
          <w:sz w:val="22"/>
          <w:szCs w:val="22"/>
        </w:rPr>
      </w:pPr>
      <w:r w:rsidRPr="0078415B">
        <w:rPr>
          <w:b w:val="0"/>
          <w:bCs/>
          <w:color w:val="484848" w:themeColor="text1" w:themeTint="BF"/>
          <w:sz w:val="22"/>
          <w:szCs w:val="22"/>
        </w:rPr>
        <w:t>The event was mainly connected to the deliverable</w:t>
      </w:r>
      <w:r w:rsidR="00F31512">
        <w:rPr>
          <w:b w:val="0"/>
          <w:bCs/>
          <w:color w:val="484848" w:themeColor="text1" w:themeTint="BF"/>
          <w:sz w:val="22"/>
          <w:szCs w:val="22"/>
        </w:rPr>
        <w:t xml:space="preserve"> </w:t>
      </w:r>
      <w:r w:rsidR="00F31512" w:rsidRPr="0078415B">
        <w:rPr>
          <w:b w:val="0"/>
          <w:bCs/>
          <w:color w:val="484848" w:themeColor="text1" w:themeTint="BF"/>
          <w:sz w:val="22"/>
          <w:szCs w:val="22"/>
        </w:rPr>
        <w:t>D.C.5.</w:t>
      </w:r>
      <w:r w:rsidR="00F31512" w:rsidRPr="0053286A">
        <w:rPr>
          <w:b w:val="0"/>
          <w:bCs/>
          <w:color w:val="484848" w:themeColor="text1" w:themeTint="BF"/>
          <w:sz w:val="22"/>
          <w:szCs w:val="22"/>
        </w:rPr>
        <w:t xml:space="preserve">1 </w:t>
      </w:r>
      <w:r w:rsidR="0053286A" w:rsidRPr="0053286A">
        <w:rPr>
          <w:b w:val="0"/>
          <w:bCs/>
          <w:color w:val="484848" w:themeColor="text1" w:themeTint="BF"/>
          <w:sz w:val="22"/>
          <w:szCs w:val="22"/>
        </w:rPr>
        <w:t xml:space="preserve">- </w:t>
      </w:r>
      <w:r w:rsidR="0053286A" w:rsidRPr="0053286A">
        <w:rPr>
          <w:b w:val="0"/>
          <w:bCs/>
          <w:sz w:val="22"/>
          <w:szCs w:val="22"/>
        </w:rPr>
        <w:t>Local focus groups events year 1 - sensitisation and collaboration with the local</w:t>
      </w:r>
      <w:r w:rsidR="0053286A">
        <w:t xml:space="preserve"> </w:t>
      </w:r>
      <w:r w:rsidR="00F31512">
        <w:rPr>
          <w:b w:val="0"/>
          <w:bCs/>
          <w:color w:val="484848" w:themeColor="text1" w:themeTint="BF"/>
          <w:sz w:val="22"/>
          <w:szCs w:val="22"/>
        </w:rPr>
        <w:t>and</w:t>
      </w:r>
      <w:r w:rsidRPr="0078415B">
        <w:rPr>
          <w:b w:val="0"/>
          <w:bCs/>
          <w:color w:val="484848" w:themeColor="text1" w:themeTint="BF"/>
          <w:sz w:val="22"/>
          <w:szCs w:val="22"/>
        </w:rPr>
        <w:t xml:space="preserve"> D.C.5.</w:t>
      </w:r>
      <w:r>
        <w:rPr>
          <w:b w:val="0"/>
          <w:bCs/>
          <w:color w:val="484848" w:themeColor="text1" w:themeTint="BF"/>
          <w:sz w:val="22"/>
          <w:szCs w:val="22"/>
        </w:rPr>
        <w:t>2</w:t>
      </w:r>
      <w:r w:rsidRPr="0078415B">
        <w:rPr>
          <w:b w:val="0"/>
          <w:bCs/>
          <w:color w:val="484848" w:themeColor="text1" w:themeTint="BF"/>
          <w:sz w:val="22"/>
          <w:szCs w:val="22"/>
        </w:rPr>
        <w:t xml:space="preserve">. Local focus groups events year </w:t>
      </w:r>
      <w:r>
        <w:rPr>
          <w:b w:val="0"/>
          <w:bCs/>
          <w:color w:val="484848" w:themeColor="text1" w:themeTint="BF"/>
          <w:sz w:val="22"/>
          <w:szCs w:val="22"/>
        </w:rPr>
        <w:t>2</w:t>
      </w:r>
      <w:r w:rsidRPr="0078415B">
        <w:rPr>
          <w:b w:val="0"/>
          <w:bCs/>
          <w:color w:val="484848" w:themeColor="text1" w:themeTint="BF"/>
          <w:sz w:val="22"/>
          <w:szCs w:val="22"/>
        </w:rPr>
        <w:t xml:space="preserve"> - </w:t>
      </w:r>
      <w:r w:rsidRPr="00291E82">
        <w:rPr>
          <w:b w:val="0"/>
          <w:bCs/>
          <w:color w:val="484848" w:themeColor="text1" w:themeTint="BF"/>
          <w:sz w:val="22"/>
          <w:szCs w:val="22"/>
        </w:rPr>
        <w:t>focused on guidelines for TAP local implementation</w:t>
      </w:r>
      <w:r>
        <w:rPr>
          <w:b w:val="0"/>
          <w:bCs/>
          <w:color w:val="484848" w:themeColor="text1" w:themeTint="BF"/>
          <w:sz w:val="22"/>
          <w:szCs w:val="22"/>
        </w:rPr>
        <w:t xml:space="preserve">. </w:t>
      </w:r>
    </w:p>
    <w:p w14:paraId="524F078F" w14:textId="77777777" w:rsidR="0053286A" w:rsidRDefault="0053286A" w:rsidP="00051563">
      <w:pPr>
        <w:pStyle w:val="CE-TableStandardBold0"/>
        <w:spacing w:before="0"/>
        <w:rPr>
          <w:b w:val="0"/>
          <w:bCs/>
          <w:color w:val="484848" w:themeColor="text1" w:themeTint="BF"/>
          <w:sz w:val="22"/>
          <w:szCs w:val="22"/>
        </w:rPr>
      </w:pPr>
    </w:p>
    <w:p w14:paraId="3EE49B1B" w14:textId="0F97581E" w:rsidR="0053286A" w:rsidRPr="0078415B" w:rsidRDefault="00313B74" w:rsidP="00051563">
      <w:pPr>
        <w:pStyle w:val="CE-TableStandardBold0"/>
        <w:spacing w:before="0"/>
        <w:rPr>
          <w:b w:val="0"/>
          <w:bCs/>
          <w:color w:val="484848" w:themeColor="text1" w:themeTint="BF"/>
          <w:sz w:val="22"/>
          <w:szCs w:val="22"/>
        </w:rPr>
      </w:pPr>
      <w:r>
        <w:rPr>
          <w:b w:val="0"/>
          <w:bCs/>
          <w:color w:val="484848" w:themeColor="text1" w:themeTint="BF"/>
          <w:sz w:val="22"/>
          <w:szCs w:val="22"/>
        </w:rPr>
        <w:t xml:space="preserve">The </w:t>
      </w:r>
      <w:proofErr w:type="gramStart"/>
      <w:r>
        <w:rPr>
          <w:b w:val="0"/>
          <w:bCs/>
          <w:color w:val="484848" w:themeColor="text1" w:themeTint="BF"/>
          <w:sz w:val="22"/>
          <w:szCs w:val="22"/>
        </w:rPr>
        <w:t>main focus</w:t>
      </w:r>
      <w:proofErr w:type="gramEnd"/>
      <w:r>
        <w:rPr>
          <w:b w:val="0"/>
          <w:bCs/>
          <w:color w:val="484848" w:themeColor="text1" w:themeTint="BF"/>
          <w:sz w:val="22"/>
          <w:szCs w:val="22"/>
        </w:rPr>
        <w:t xml:space="preserve"> of this deliverable was </w:t>
      </w:r>
      <w:r w:rsidR="00472D70">
        <w:rPr>
          <w:b w:val="0"/>
          <w:bCs/>
          <w:color w:val="484848" w:themeColor="text1" w:themeTint="BF"/>
          <w:sz w:val="22"/>
          <w:szCs w:val="22"/>
        </w:rPr>
        <w:t xml:space="preserve">on presenting and discussing the pilot intervention </w:t>
      </w:r>
      <w:r w:rsidR="00B1366E">
        <w:rPr>
          <w:b w:val="0"/>
          <w:bCs/>
          <w:color w:val="484848" w:themeColor="text1" w:themeTint="BF"/>
          <w:sz w:val="22"/>
          <w:szCs w:val="22"/>
        </w:rPr>
        <w:t xml:space="preserve">with local stakeholders in a public event. </w:t>
      </w:r>
      <w:r w:rsidR="005D0BB7" w:rsidRPr="005D0BB7">
        <w:rPr>
          <w:b w:val="0"/>
          <w:bCs/>
          <w:color w:val="484848" w:themeColor="text1" w:themeTint="BF"/>
          <w:sz w:val="22"/>
          <w:szCs w:val="22"/>
        </w:rPr>
        <w:t>T</w:t>
      </w:r>
      <w:r w:rsidR="005D0BB7" w:rsidRPr="005D0BB7">
        <w:rPr>
          <w:b w:val="0"/>
          <w:bCs/>
          <w:sz w:val="22"/>
          <w:szCs w:val="22"/>
        </w:rPr>
        <w:t>he adoption of project results was promoted.</w:t>
      </w:r>
    </w:p>
    <w:p w14:paraId="7FD5A01C" w14:textId="77777777" w:rsidR="00B5699B" w:rsidRPr="00B5699B" w:rsidRDefault="00B5699B" w:rsidP="00B5699B">
      <w:pPr>
        <w:pStyle w:val="CE-TableStandardBold0"/>
        <w:rPr>
          <w:sz w:val="22"/>
          <w:szCs w:val="22"/>
        </w:rPr>
      </w:pPr>
    </w:p>
    <w:p w14:paraId="416C3FCB" w14:textId="77777777" w:rsidR="00B5699B" w:rsidRDefault="00B5699B" w:rsidP="00B5699B">
      <w:pPr>
        <w:pStyle w:val="CE-Headline1"/>
      </w:pPr>
      <w:r w:rsidRPr="00B5699B">
        <w:t>Expected effects and follow up</w:t>
      </w:r>
    </w:p>
    <w:p w14:paraId="0BCCFFF4" w14:textId="025C2717" w:rsidR="008C099E" w:rsidRDefault="005D0BB7" w:rsidP="00B5699B">
      <w:pPr>
        <w:pStyle w:val="CE-TableStandardBold0"/>
        <w:rPr>
          <w:b w:val="0"/>
          <w:bCs/>
          <w:sz w:val="22"/>
          <w:szCs w:val="22"/>
        </w:rPr>
      </w:pPr>
      <w:r w:rsidRPr="008C099E">
        <w:rPr>
          <w:b w:val="0"/>
          <w:bCs/>
          <w:sz w:val="22"/>
          <w:szCs w:val="22"/>
        </w:rPr>
        <w:t>The expected effects of this even</w:t>
      </w:r>
      <w:r w:rsidR="008C099E" w:rsidRPr="008C099E">
        <w:rPr>
          <w:b w:val="0"/>
          <w:bCs/>
          <w:sz w:val="22"/>
          <w:szCs w:val="22"/>
        </w:rPr>
        <w:t xml:space="preserve">t are: </w:t>
      </w:r>
    </w:p>
    <w:p w14:paraId="5DEE9197" w14:textId="77777777" w:rsidR="002A1CAA" w:rsidRPr="008C099E" w:rsidRDefault="002A1CAA" w:rsidP="00B5699B">
      <w:pPr>
        <w:pStyle w:val="CE-TableStandardBold0"/>
        <w:rPr>
          <w:b w:val="0"/>
          <w:bCs/>
          <w:sz w:val="22"/>
          <w:szCs w:val="22"/>
        </w:rPr>
      </w:pPr>
    </w:p>
    <w:p w14:paraId="740F7FCC" w14:textId="4F6C1BC9" w:rsidR="008C099E" w:rsidRPr="008C099E" w:rsidRDefault="008C099E" w:rsidP="008C099E">
      <w:pPr>
        <w:pStyle w:val="CE-TableStandardBold0"/>
        <w:numPr>
          <w:ilvl w:val="0"/>
          <w:numId w:val="37"/>
        </w:numPr>
        <w:rPr>
          <w:b w:val="0"/>
          <w:bCs/>
          <w:sz w:val="22"/>
          <w:szCs w:val="22"/>
        </w:rPr>
      </w:pPr>
      <w:r>
        <w:rPr>
          <w:b w:val="0"/>
          <w:bCs/>
          <w:sz w:val="22"/>
          <w:szCs w:val="22"/>
        </w:rPr>
        <w:t>Gaining n</w:t>
      </w:r>
      <w:r w:rsidRPr="008C099E">
        <w:rPr>
          <w:b w:val="0"/>
          <w:bCs/>
          <w:sz w:val="22"/>
          <w:szCs w:val="22"/>
        </w:rPr>
        <w:t>ew business contacts</w:t>
      </w:r>
    </w:p>
    <w:p w14:paraId="0C64C856" w14:textId="4C469B5B" w:rsidR="008C099E" w:rsidRPr="008C099E" w:rsidRDefault="008C099E" w:rsidP="008C099E">
      <w:pPr>
        <w:pStyle w:val="CE-TableStandardBold0"/>
        <w:numPr>
          <w:ilvl w:val="0"/>
          <w:numId w:val="37"/>
        </w:numPr>
        <w:rPr>
          <w:b w:val="0"/>
          <w:bCs/>
          <w:sz w:val="22"/>
          <w:szCs w:val="22"/>
        </w:rPr>
      </w:pPr>
      <w:r w:rsidRPr="008C099E">
        <w:rPr>
          <w:b w:val="0"/>
          <w:bCs/>
          <w:sz w:val="22"/>
          <w:szCs w:val="22"/>
        </w:rPr>
        <w:t>Fostering existing business relationships</w:t>
      </w:r>
    </w:p>
    <w:p w14:paraId="11664910" w14:textId="0E0E3FE0" w:rsidR="008C099E" w:rsidRPr="008C099E" w:rsidRDefault="007A0A4B" w:rsidP="008C099E">
      <w:pPr>
        <w:pStyle w:val="CE-TableStandardBold0"/>
        <w:numPr>
          <w:ilvl w:val="0"/>
          <w:numId w:val="37"/>
        </w:numPr>
        <w:rPr>
          <w:b w:val="0"/>
          <w:bCs/>
          <w:sz w:val="22"/>
          <w:szCs w:val="22"/>
        </w:rPr>
      </w:pPr>
      <w:r>
        <w:rPr>
          <w:b w:val="0"/>
          <w:bCs/>
          <w:sz w:val="22"/>
          <w:szCs w:val="22"/>
        </w:rPr>
        <w:t xml:space="preserve">Acknowledging and spreading </w:t>
      </w:r>
      <w:r w:rsidR="008065DA">
        <w:rPr>
          <w:b w:val="0"/>
          <w:bCs/>
          <w:sz w:val="22"/>
          <w:szCs w:val="22"/>
        </w:rPr>
        <w:t xml:space="preserve">project’s </w:t>
      </w:r>
      <w:r w:rsidR="002A1CAA">
        <w:rPr>
          <w:b w:val="0"/>
          <w:bCs/>
          <w:sz w:val="22"/>
          <w:szCs w:val="22"/>
        </w:rPr>
        <w:t>4STEPS results</w:t>
      </w:r>
    </w:p>
    <w:p w14:paraId="2E1E653D" w14:textId="77777777" w:rsidR="00B5699B" w:rsidRPr="00B5699B" w:rsidRDefault="00B5699B" w:rsidP="00B5699B">
      <w:pPr>
        <w:pStyle w:val="CE-TableStandardBold0"/>
        <w:rPr>
          <w:sz w:val="22"/>
          <w:szCs w:val="22"/>
        </w:rPr>
      </w:pPr>
    </w:p>
    <w:p w14:paraId="5F1E8F3A" w14:textId="77777777" w:rsidR="00B5699B" w:rsidRPr="00B5699B" w:rsidRDefault="00B5699B" w:rsidP="00B5699B">
      <w:pPr>
        <w:pStyle w:val="CE-TableStandardBold0"/>
        <w:rPr>
          <w:sz w:val="22"/>
          <w:szCs w:val="22"/>
        </w:rPr>
      </w:pPr>
    </w:p>
    <w:p w14:paraId="2D98D9FD" w14:textId="06682084" w:rsidR="00382389" w:rsidRPr="007A0A4B" w:rsidRDefault="00B5699B" w:rsidP="00B5699B">
      <w:pPr>
        <w:pStyle w:val="CE-Headline1"/>
      </w:pPr>
      <w:r>
        <w:lastRenderedPageBreak/>
        <w:t>A</w:t>
      </w:r>
      <w:r w:rsidRPr="00B5699B">
        <w:t xml:space="preserve">nnexes: e.g. </w:t>
      </w:r>
      <w:r>
        <w:t xml:space="preserve">agenda of the event, </w:t>
      </w:r>
      <w:r w:rsidRPr="00B5699B">
        <w:t>pictures, media coverage web-</w:t>
      </w:r>
      <w:r>
        <w:t xml:space="preserve"> </w:t>
      </w:r>
      <w:r w:rsidRPr="00B5699B">
        <w:t>links etc</w:t>
      </w:r>
    </w:p>
    <w:p w14:paraId="7119D0A0" w14:textId="77777777" w:rsidR="00B5699B" w:rsidRPr="00B5699B" w:rsidRDefault="00B5699B" w:rsidP="00B5699B">
      <w:pPr>
        <w:pStyle w:val="CE-TableStandardBold0"/>
        <w:rPr>
          <w:sz w:val="22"/>
          <w:szCs w:val="22"/>
        </w:rPr>
      </w:pPr>
    </w:p>
    <w:p w14:paraId="0665793F" w14:textId="3967F0A8" w:rsidR="00B5699B" w:rsidRDefault="00382389" w:rsidP="00382389">
      <w:pPr>
        <w:pStyle w:val="CE-TableStandardBold0"/>
        <w:jc w:val="center"/>
        <w:rPr>
          <w:sz w:val="22"/>
          <w:szCs w:val="22"/>
        </w:rPr>
      </w:pPr>
      <w:r>
        <w:rPr>
          <w:noProof/>
          <w:sz w:val="22"/>
          <w:szCs w:val="22"/>
        </w:rPr>
        <w:drawing>
          <wp:inline distT="0" distB="0" distL="0" distR="0" wp14:anchorId="638839CA" wp14:editId="54485984">
            <wp:extent cx="3171825" cy="6887896"/>
            <wp:effectExtent l="0" t="0" r="0" b="8255"/>
            <wp:docPr id="10" name="Slika 1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10;&#10;Opis je samodejno ustvarj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6380" cy="6919504"/>
                    </a:xfrm>
                    <a:prstGeom prst="rect">
                      <a:avLst/>
                    </a:prstGeom>
                  </pic:spPr>
                </pic:pic>
              </a:graphicData>
            </a:graphic>
          </wp:inline>
        </w:drawing>
      </w:r>
    </w:p>
    <w:p w14:paraId="7CD3E311" w14:textId="77777777" w:rsidR="00382389" w:rsidRDefault="00382389" w:rsidP="00B5699B">
      <w:pPr>
        <w:pStyle w:val="CE-TableStandardBold0"/>
        <w:rPr>
          <w:sz w:val="22"/>
          <w:szCs w:val="22"/>
        </w:rPr>
      </w:pPr>
    </w:p>
    <w:p w14:paraId="1FAE9D73" w14:textId="3C90F8A7" w:rsidR="00382389" w:rsidRDefault="00382389" w:rsidP="00382389">
      <w:pPr>
        <w:pStyle w:val="CE-TableStandardBold0"/>
        <w:jc w:val="center"/>
        <w:rPr>
          <w:sz w:val="22"/>
          <w:szCs w:val="22"/>
        </w:rPr>
      </w:pPr>
      <w:r>
        <w:rPr>
          <w:noProof/>
          <w:sz w:val="22"/>
          <w:szCs w:val="22"/>
        </w:rPr>
        <w:lastRenderedPageBreak/>
        <w:drawing>
          <wp:inline distT="0" distB="0" distL="0" distR="0" wp14:anchorId="3CA1DFF0" wp14:editId="4F1D6305">
            <wp:extent cx="3978275" cy="8639175"/>
            <wp:effectExtent l="0" t="0" r="3175" b="9525"/>
            <wp:docPr id="11" name="Slika 11" descr="Slika, ki vsebuje besede besedilo,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besedilo, oseba&#10;&#10;Opis je samodejno ustvarj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8275" cy="8639175"/>
                    </a:xfrm>
                    <a:prstGeom prst="rect">
                      <a:avLst/>
                    </a:prstGeom>
                  </pic:spPr>
                </pic:pic>
              </a:graphicData>
            </a:graphic>
          </wp:inline>
        </w:drawing>
      </w:r>
    </w:p>
    <w:p w14:paraId="6B983BCD" w14:textId="05702BFB" w:rsidR="00382389" w:rsidRPr="00B5699B" w:rsidRDefault="00382389" w:rsidP="00382389">
      <w:pPr>
        <w:pStyle w:val="CE-TableStandardBold0"/>
        <w:jc w:val="center"/>
        <w:rPr>
          <w:sz w:val="22"/>
          <w:szCs w:val="22"/>
        </w:rPr>
      </w:pPr>
      <w:r>
        <w:rPr>
          <w:noProof/>
          <w:sz w:val="22"/>
          <w:szCs w:val="22"/>
        </w:rPr>
        <w:lastRenderedPageBreak/>
        <w:drawing>
          <wp:inline distT="0" distB="0" distL="0" distR="0" wp14:anchorId="3B53F6DA" wp14:editId="0053CEBB">
            <wp:extent cx="3978275" cy="8639175"/>
            <wp:effectExtent l="0" t="0" r="3175" b="9525"/>
            <wp:docPr id="14" name="Slika 14" descr="Slika, ki vsebuje besede besedilo,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ki vsebuje besede besedilo, notranji&#10;&#10;Opis je samodejno ustvarj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8275" cy="8639175"/>
                    </a:xfrm>
                    <a:prstGeom prst="rect">
                      <a:avLst/>
                    </a:prstGeom>
                  </pic:spPr>
                </pic:pic>
              </a:graphicData>
            </a:graphic>
          </wp:inline>
        </w:drawing>
      </w:r>
    </w:p>
    <w:sectPr w:rsidR="00382389" w:rsidRPr="00B5699B" w:rsidSect="00AC7F08">
      <w:headerReference w:type="default" r:id="rId13"/>
      <w:footerReference w:type="default" r:id="rId14"/>
      <w:headerReference w:type="first" r:id="rId15"/>
      <w:footerReference w:type="first" r:id="rId16"/>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CAACB" w14:textId="77777777" w:rsidR="00845456" w:rsidRDefault="00845456" w:rsidP="00877C37">
      <w:r>
        <w:separator/>
      </w:r>
    </w:p>
    <w:p w14:paraId="26910D22" w14:textId="77777777" w:rsidR="00845456" w:rsidRDefault="00845456"/>
    <w:p w14:paraId="25B18D99" w14:textId="77777777" w:rsidR="00845456" w:rsidRDefault="00845456"/>
    <w:p w14:paraId="2791DB8F" w14:textId="77777777" w:rsidR="00845456" w:rsidRDefault="00845456"/>
  </w:endnote>
  <w:endnote w:type="continuationSeparator" w:id="0">
    <w:p w14:paraId="21A0C089" w14:textId="77777777" w:rsidR="00845456" w:rsidRDefault="00845456" w:rsidP="00877C37">
      <w:r>
        <w:continuationSeparator/>
      </w:r>
    </w:p>
    <w:p w14:paraId="2F071B77" w14:textId="77777777" w:rsidR="00845456" w:rsidRDefault="00845456"/>
    <w:p w14:paraId="3EB579F3" w14:textId="77777777" w:rsidR="00845456" w:rsidRDefault="00845456"/>
    <w:p w14:paraId="53143153" w14:textId="77777777" w:rsidR="00845456" w:rsidRDefault="00845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F470" w14:textId="77777777" w:rsidR="00A61094" w:rsidRPr="00E31FF3" w:rsidRDefault="00A61094" w:rsidP="00BD2130">
    <w:pPr>
      <w:pStyle w:val="CE-Headline4"/>
      <w:numPr>
        <w:ilvl w:val="0"/>
        <w:numId w:val="0"/>
      </w:numPr>
      <w:ind w:right="-1"/>
      <w:jc w:val="right"/>
      <w:rPr>
        <w:b w:val="0"/>
        <w:sz w:val="17"/>
        <w:szCs w:val="17"/>
      </w:rPr>
    </w:pPr>
    <w:r w:rsidRPr="00E31FF3">
      <w:rPr>
        <w:b w:val="0"/>
        <w:sz w:val="17"/>
        <w:szCs w:val="17"/>
      </w:rPr>
      <w:t xml:space="preserve">Page </w:t>
    </w:r>
    <w:r w:rsidRPr="00E31FF3">
      <w:rPr>
        <w:b w:val="0"/>
        <w:sz w:val="17"/>
        <w:szCs w:val="17"/>
      </w:rPr>
      <w:fldChar w:fldCharType="begin"/>
    </w:r>
    <w:r w:rsidRPr="00E31FF3">
      <w:rPr>
        <w:b w:val="0"/>
        <w:sz w:val="17"/>
        <w:szCs w:val="17"/>
      </w:rPr>
      <w:instrText>PAGE   \* MERGEFORMAT</w:instrText>
    </w:r>
    <w:r w:rsidRPr="00E31FF3">
      <w:rPr>
        <w:b w:val="0"/>
        <w:sz w:val="17"/>
        <w:szCs w:val="17"/>
      </w:rPr>
      <w:fldChar w:fldCharType="separate"/>
    </w:r>
    <w:r w:rsidR="004D1AAF" w:rsidRPr="004D1AAF">
      <w:rPr>
        <w:b w:val="0"/>
        <w:noProof/>
        <w:sz w:val="17"/>
        <w:szCs w:val="17"/>
        <w:lang w:val="de-DE"/>
      </w:rPr>
      <w:t>1</w:t>
    </w:r>
    <w:r w:rsidRPr="00E31FF3">
      <w:rPr>
        <w:b w:val="0"/>
        <w:sz w:val="17"/>
        <w:szCs w:val="17"/>
      </w:rPr>
      <w:fldChar w:fldCharType="end"/>
    </w:r>
  </w:p>
  <w:p w14:paraId="05A12EEE" w14:textId="77777777" w:rsidR="00A61094" w:rsidRDefault="00A61094" w:rsidP="00DA073A">
    <w:pPr>
      <w:pStyle w:val="Noga"/>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32AE" w14:textId="77777777" w:rsidR="001E6106" w:rsidRDefault="003941E0">
    <w:pPr>
      <w:pStyle w:val="Noga"/>
    </w:pPr>
    <w:r>
      <w:rPr>
        <w:lang w:val="en-GB" w:eastAsia="en-GB"/>
      </w:rPr>
      <mc:AlternateContent>
        <mc:Choice Requires="wps">
          <w:drawing>
            <wp:anchor distT="0" distB="0" distL="114300" distR="114300" simplePos="0" relativeHeight="251665408" behindDoc="1" locked="0" layoutInCell="1" allowOverlap="1" wp14:anchorId="02B20EC8" wp14:editId="03EDCFFF">
              <wp:simplePos x="0" y="0"/>
              <wp:positionH relativeFrom="column">
                <wp:posOffset>-720090</wp:posOffset>
              </wp:positionH>
              <wp:positionV relativeFrom="paragraph">
                <wp:posOffset>-2377440</wp:posOffset>
              </wp:positionV>
              <wp:extent cx="7562850" cy="2619375"/>
              <wp:effectExtent l="0" t="0" r="0" b="9525"/>
              <wp:wrapNone/>
              <wp:docPr id="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F2CAE5" id="Rechteck 7" o:spid="_x0000_s1026" style="position:absolute;margin-left:-56.7pt;margin-top:-187.2pt;width:595.5pt;height:20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" fillcolor="#fdc608" stroked="f" strokeweight="1.5pt">
              <v:stroke endcap="round"/>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31075" w14:textId="77777777" w:rsidR="00845456" w:rsidRPr="007F69D3" w:rsidRDefault="00845456" w:rsidP="007F69D3">
      <w:pPr>
        <w:spacing w:before="0" w:line="240" w:lineRule="auto"/>
        <w:ind w:left="0" w:right="340"/>
        <w:jc w:val="left"/>
      </w:pPr>
      <w:r>
        <w:separator/>
      </w:r>
    </w:p>
  </w:footnote>
  <w:footnote w:type="continuationSeparator" w:id="0">
    <w:p w14:paraId="077B2AC7" w14:textId="77777777" w:rsidR="00845456" w:rsidRDefault="00845456" w:rsidP="00924079">
      <w:pPr>
        <w:ind w:left="0"/>
      </w:pPr>
      <w:r>
        <w:continuationSeparator/>
      </w:r>
    </w:p>
    <w:p w14:paraId="1B24D8B4" w14:textId="77777777" w:rsidR="00845456" w:rsidRDefault="00845456" w:rsidP="00C12DFF">
      <w:pPr>
        <w:ind w:left="0"/>
      </w:pPr>
    </w:p>
  </w:footnote>
  <w:footnote w:type="continuationNotice" w:id="1">
    <w:p w14:paraId="66B4D859" w14:textId="77777777" w:rsidR="00845456" w:rsidRDefault="00845456"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BDA0" w14:textId="77777777" w:rsidR="00A61094" w:rsidRPr="00C8321B" w:rsidRDefault="00A61094" w:rsidP="00C8321B">
    <w:pPr>
      <w:pStyle w:val="Glava"/>
      <w:jc w:val="center"/>
    </w:pPr>
    <w:r>
      <w:rPr>
        <w:noProof/>
        <w:lang w:val="en-GB" w:eastAsia="en-GB"/>
      </w:rPr>
      <w:drawing>
        <wp:anchor distT="0" distB="0" distL="114300" distR="114300" simplePos="0" relativeHeight="251660288" behindDoc="1" locked="0" layoutInCell="1" allowOverlap="1" wp14:anchorId="44E073B1" wp14:editId="71C339CB">
          <wp:simplePos x="0" y="0"/>
          <wp:positionH relativeFrom="column">
            <wp:posOffset>-386715</wp:posOffset>
          </wp:positionH>
          <wp:positionV relativeFrom="paragraph">
            <wp:posOffset>9525</wp:posOffset>
          </wp:positionV>
          <wp:extent cx="6917126" cy="1439543"/>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58B0D" w14:textId="77777777" w:rsidR="00A61094" w:rsidRDefault="00D15D7F">
    <w:r>
      <w:rPr>
        <w:noProof/>
        <w:lang w:val="en-GB" w:eastAsia="en-GB"/>
      </w:rPr>
      <w:drawing>
        <wp:anchor distT="0" distB="0" distL="114300" distR="114300" simplePos="0" relativeHeight="251663360" behindDoc="0" locked="0" layoutInCell="1" allowOverlap="1" wp14:anchorId="2D7A01AA" wp14:editId="3C9EA3DC">
          <wp:simplePos x="0" y="0"/>
          <wp:positionH relativeFrom="column">
            <wp:posOffset>3810</wp:posOffset>
          </wp:positionH>
          <wp:positionV relativeFrom="paragraph">
            <wp:posOffset>114935</wp:posOffset>
          </wp:positionV>
          <wp:extent cx="1656080" cy="710565"/>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a:extLst>
                      <a:ext uri="{28A0092B-C50C-407E-A947-70E740481C1C}">
                        <a14:useLocalDpi xmlns:a14="http://schemas.microsoft.com/office/drawing/2010/main" val="0"/>
                      </a:ext>
                    </a:extLst>
                  </a:blip>
                  <a:stretch>
                    <a:fillRect/>
                  </a:stretch>
                </pic:blipFill>
                <pic:spPr>
                  <a:xfrm>
                    <a:off x="0" y="0"/>
                    <a:ext cx="1656080" cy="710565"/>
                  </a:xfrm>
                  <a:prstGeom prst="rect">
                    <a:avLst/>
                  </a:prstGeom>
                </pic:spPr>
              </pic:pic>
            </a:graphicData>
          </a:graphic>
          <wp14:sizeRelH relativeFrom="page">
            <wp14:pctWidth>0</wp14:pctWidth>
          </wp14:sizeRelH>
          <wp14:sizeRelV relativeFrom="page">
            <wp14:pctHeight>0</wp14:pctHeight>
          </wp14:sizeRelV>
        </wp:anchor>
      </w:drawing>
    </w:r>
    <w:r w:rsidR="0064612D">
      <w:rPr>
        <w:noProof/>
        <w:lang w:val="en-GB" w:eastAsia="en-GB"/>
      </w:rPr>
      <w:drawing>
        <wp:anchor distT="0" distB="0" distL="114300" distR="114300" simplePos="0" relativeHeight="251664384" behindDoc="0" locked="0" layoutInCell="1" allowOverlap="1" wp14:anchorId="698D218C" wp14:editId="664CDAFD">
          <wp:simplePos x="0" y="0"/>
          <wp:positionH relativeFrom="column">
            <wp:posOffset>5669280</wp:posOffset>
          </wp:positionH>
          <wp:positionV relativeFrom="paragraph">
            <wp:posOffset>127000</wp:posOffset>
          </wp:positionV>
          <wp:extent cx="638175" cy="6381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2474492A" w14:textId="77777777" w:rsidR="00A61094" w:rsidRDefault="00A61094" w:rsidP="00DE69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4C4F" w14:textId="77777777" w:rsidR="00A61094" w:rsidRDefault="00A61094" w:rsidP="00D41EE5">
    <w:pPr>
      <w:pStyle w:val="Glava"/>
      <w:ind w:left="-155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847"/>
    <w:multiLevelType w:val="multilevel"/>
    <w:tmpl w:val="808E4BE8"/>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5A3F19"/>
    <w:multiLevelType w:val="hybridMultilevel"/>
    <w:tmpl w:val="4800B3E4"/>
    <w:lvl w:ilvl="0" w:tplc="4C106A16">
      <w:start w:val="16"/>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EDF2766"/>
    <w:multiLevelType w:val="hybridMultilevel"/>
    <w:tmpl w:val="0DA6FBEC"/>
    <w:lvl w:ilvl="0" w:tplc="0407000F">
      <w:start w:val="1"/>
      <w:numFmt w:val="decimal"/>
      <w:pStyle w:val="Naslov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24C01312"/>
    <w:multiLevelType w:val="multilevel"/>
    <w:tmpl w:val="99223750"/>
    <w:numStyleLink w:val="CE-HeadNumbering"/>
  </w:abstractNum>
  <w:abstractNum w:abstractNumId="9" w15:restartNumberingAfterBreak="0">
    <w:nsid w:val="2A732A59"/>
    <w:multiLevelType w:val="multilevel"/>
    <w:tmpl w:val="839EC732"/>
    <w:lvl w:ilvl="0">
      <w:start w:val="1"/>
      <w:numFmt w:val="bullet"/>
      <w:lvlText w:val=""/>
      <w:lvlJc w:val="left"/>
      <w:pPr>
        <w:ind w:left="284" w:hanging="284"/>
      </w:pPr>
      <w:rPr>
        <w:rFonts w:ascii="Wingdings 2" w:hAnsi="Wingdings 2" w:hint="default"/>
        <w:color w:val="7E93A5" w:themeColor="background2"/>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10"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E24613E"/>
    <w:multiLevelType w:val="hybridMultilevel"/>
    <w:tmpl w:val="3B186FC2"/>
    <w:lvl w:ilvl="0" w:tplc="6316D04E">
      <w:start w:val="1"/>
      <w:numFmt w:val="decimal"/>
      <w:pStyle w:val="Naslov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2"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3"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7"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9"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6101DB7"/>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71134E"/>
    <w:multiLevelType w:val="hybridMultilevel"/>
    <w:tmpl w:val="5DECBA00"/>
    <w:lvl w:ilvl="0" w:tplc="0407000F">
      <w:start w:val="1"/>
      <w:numFmt w:val="upperLetter"/>
      <w:pStyle w:val="Naslov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5D2E0751"/>
    <w:multiLevelType w:val="hybridMultilevel"/>
    <w:tmpl w:val="EF24EE50"/>
    <w:lvl w:ilvl="0" w:tplc="BD060BD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8"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9"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6F804C27"/>
    <w:multiLevelType w:val="multilevel"/>
    <w:tmpl w:val="AAD8A61A"/>
    <w:lvl w:ilvl="0">
      <w:start w:val="1"/>
      <w:numFmt w:val="upperLetter"/>
      <w:suff w:val="space"/>
      <w:lvlText w:val="%1."/>
      <w:lvlJc w:val="left"/>
      <w:pPr>
        <w:ind w:left="0" w:firstLine="0"/>
      </w:pPr>
      <w:rPr>
        <w:rFonts w:cs="Times New Roman"/>
        <w:i w:val="0"/>
        <w:caps w:val="0"/>
        <w:smallCaps w:val="0"/>
        <w:strike w:val="0"/>
        <w:dstrike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3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2"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9B85DC1"/>
    <w:multiLevelType w:val="hybridMultilevel"/>
    <w:tmpl w:val="73D2D046"/>
    <w:lvl w:ilvl="0" w:tplc="11961190">
      <w:start w:val="1"/>
      <w:numFmt w:val="bullet"/>
      <w:pStyle w:val="Oznaenseznam"/>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4" w15:restartNumberingAfterBreak="0">
    <w:nsid w:val="7B786FE8"/>
    <w:multiLevelType w:val="multilevel"/>
    <w:tmpl w:val="1FE28E64"/>
    <w:numStyleLink w:val="CentralEuropeStandard"/>
  </w:abstractNum>
  <w:abstractNum w:abstractNumId="35"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9"/>
  </w:num>
  <w:num w:numId="2">
    <w:abstractNumId w:val="31"/>
  </w:num>
  <w:num w:numId="3">
    <w:abstractNumId w:val="3"/>
  </w:num>
  <w:num w:numId="4">
    <w:abstractNumId w:val="33"/>
  </w:num>
  <w:num w:numId="5">
    <w:abstractNumId w:val="26"/>
  </w:num>
  <w:num w:numId="6">
    <w:abstractNumId w:val="15"/>
  </w:num>
  <w:num w:numId="7">
    <w:abstractNumId w:val="19"/>
  </w:num>
  <w:num w:numId="8">
    <w:abstractNumId w:val="23"/>
  </w:num>
  <w:num w:numId="9">
    <w:abstractNumId w:val="4"/>
  </w:num>
  <w:num w:numId="10">
    <w:abstractNumId w:val="27"/>
  </w:num>
  <w:num w:numId="11">
    <w:abstractNumId w:val="21"/>
  </w:num>
  <w:num w:numId="12">
    <w:abstractNumId w:val="11"/>
  </w:num>
  <w:num w:numId="13">
    <w:abstractNumId w:val="14"/>
  </w:num>
  <w:num w:numId="14">
    <w:abstractNumId w:val="1"/>
  </w:num>
  <w:num w:numId="15">
    <w:abstractNumId w:val="17"/>
  </w:num>
  <w:num w:numId="16">
    <w:abstractNumId w:val="10"/>
  </w:num>
  <w:num w:numId="17">
    <w:abstractNumId w:val="13"/>
  </w:num>
  <w:num w:numId="18">
    <w:abstractNumId w:val="32"/>
  </w:num>
  <w:num w:numId="19">
    <w:abstractNumId w:val="5"/>
  </w:num>
  <w:num w:numId="20">
    <w:abstractNumId w:val="22"/>
  </w:num>
  <w:num w:numId="21">
    <w:abstractNumId w:val="6"/>
  </w:num>
  <w:num w:numId="22">
    <w:abstractNumId w:val="35"/>
  </w:num>
  <w:num w:numId="23">
    <w:abstractNumId w:val="28"/>
  </w:num>
  <w:num w:numId="24">
    <w:abstractNumId w:val="0"/>
  </w:num>
  <w:num w:numId="25">
    <w:abstractNumId w:val="16"/>
  </w:num>
  <w:num w:numId="26">
    <w:abstractNumId w:val="7"/>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0"/>
  </w:num>
  <w:num w:numId="30">
    <w:abstractNumId w:val="30"/>
  </w:num>
  <w:num w:numId="31">
    <w:abstractNumId w:val="24"/>
  </w:num>
  <w:num w:numId="32">
    <w:abstractNumId w:val="12"/>
  </w:num>
  <w:num w:numId="33">
    <w:abstractNumId w:val="34"/>
  </w:num>
  <w:num w:numId="34">
    <w:abstractNumId w:val="9"/>
  </w:num>
  <w:num w:numId="35">
    <w:abstractNumId w:val="18"/>
  </w:num>
  <w:num w:numId="36">
    <w:abstractNumId w:val="25"/>
  </w:num>
  <w:num w:numId="37">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14"/>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360"/>
    <w:rsid w:val="00023C35"/>
    <w:rsid w:val="000248D6"/>
    <w:rsid w:val="00024D05"/>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56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1BC"/>
    <w:rsid w:val="000819DD"/>
    <w:rsid w:val="00081B27"/>
    <w:rsid w:val="000829E4"/>
    <w:rsid w:val="00082A32"/>
    <w:rsid w:val="00084A52"/>
    <w:rsid w:val="00084E48"/>
    <w:rsid w:val="000850EE"/>
    <w:rsid w:val="00085383"/>
    <w:rsid w:val="00085941"/>
    <w:rsid w:val="00086306"/>
    <w:rsid w:val="000865F7"/>
    <w:rsid w:val="000869AF"/>
    <w:rsid w:val="00086BD2"/>
    <w:rsid w:val="000875AD"/>
    <w:rsid w:val="00087967"/>
    <w:rsid w:val="000902F1"/>
    <w:rsid w:val="000905C2"/>
    <w:rsid w:val="000910D5"/>
    <w:rsid w:val="00091C86"/>
    <w:rsid w:val="0009253C"/>
    <w:rsid w:val="0009274C"/>
    <w:rsid w:val="00092B05"/>
    <w:rsid w:val="000937E5"/>
    <w:rsid w:val="000939E4"/>
    <w:rsid w:val="00094019"/>
    <w:rsid w:val="000942B6"/>
    <w:rsid w:val="00094DAC"/>
    <w:rsid w:val="000951A0"/>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1B5"/>
    <w:rsid w:val="000F6E3B"/>
    <w:rsid w:val="000F717E"/>
    <w:rsid w:val="000F7443"/>
    <w:rsid w:val="000F7FA7"/>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4BE"/>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3FE3"/>
    <w:rsid w:val="001E40DF"/>
    <w:rsid w:val="001E4CEA"/>
    <w:rsid w:val="001E503C"/>
    <w:rsid w:val="001E57A0"/>
    <w:rsid w:val="001E6106"/>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2B2"/>
    <w:rsid w:val="0025633A"/>
    <w:rsid w:val="0026010D"/>
    <w:rsid w:val="0026048F"/>
    <w:rsid w:val="00262281"/>
    <w:rsid w:val="00262718"/>
    <w:rsid w:val="0026449B"/>
    <w:rsid w:val="00264BAB"/>
    <w:rsid w:val="0026576A"/>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A1CAA"/>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09E"/>
    <w:rsid w:val="002B148B"/>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3B74"/>
    <w:rsid w:val="003146F8"/>
    <w:rsid w:val="00314F59"/>
    <w:rsid w:val="0031586F"/>
    <w:rsid w:val="00315D8B"/>
    <w:rsid w:val="00315E86"/>
    <w:rsid w:val="003177B4"/>
    <w:rsid w:val="0032066B"/>
    <w:rsid w:val="00321B80"/>
    <w:rsid w:val="003228E3"/>
    <w:rsid w:val="00322BAA"/>
    <w:rsid w:val="003236C2"/>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776"/>
    <w:rsid w:val="0037615E"/>
    <w:rsid w:val="00376A81"/>
    <w:rsid w:val="00376C4D"/>
    <w:rsid w:val="00377682"/>
    <w:rsid w:val="00377DA3"/>
    <w:rsid w:val="00380E53"/>
    <w:rsid w:val="00380F63"/>
    <w:rsid w:val="00382389"/>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1E0"/>
    <w:rsid w:val="00394ABD"/>
    <w:rsid w:val="00394F5E"/>
    <w:rsid w:val="003951A9"/>
    <w:rsid w:val="0039542D"/>
    <w:rsid w:val="00396274"/>
    <w:rsid w:val="003966B5"/>
    <w:rsid w:val="003971AB"/>
    <w:rsid w:val="003A148F"/>
    <w:rsid w:val="003A1CFA"/>
    <w:rsid w:val="003A2BD5"/>
    <w:rsid w:val="003A342F"/>
    <w:rsid w:val="003A4402"/>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2D70"/>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3F9A"/>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5BD0"/>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D04BC"/>
    <w:rsid w:val="004D1203"/>
    <w:rsid w:val="004D1AAF"/>
    <w:rsid w:val="004D2750"/>
    <w:rsid w:val="004D5BC9"/>
    <w:rsid w:val="004D5D63"/>
    <w:rsid w:val="004D67BA"/>
    <w:rsid w:val="004D69CB"/>
    <w:rsid w:val="004E020E"/>
    <w:rsid w:val="004E0652"/>
    <w:rsid w:val="004E0DB6"/>
    <w:rsid w:val="004E0FC3"/>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441"/>
    <w:rsid w:val="00510B04"/>
    <w:rsid w:val="00511211"/>
    <w:rsid w:val="00511324"/>
    <w:rsid w:val="00511864"/>
    <w:rsid w:val="00511BDE"/>
    <w:rsid w:val="00511E81"/>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286A"/>
    <w:rsid w:val="00533456"/>
    <w:rsid w:val="00533599"/>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39"/>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49B1"/>
    <w:rsid w:val="005C51F5"/>
    <w:rsid w:val="005C6A18"/>
    <w:rsid w:val="005C7E88"/>
    <w:rsid w:val="005D0561"/>
    <w:rsid w:val="005D0BB7"/>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6D78"/>
    <w:rsid w:val="0061778F"/>
    <w:rsid w:val="00617A17"/>
    <w:rsid w:val="00617D77"/>
    <w:rsid w:val="006202EF"/>
    <w:rsid w:val="0062053B"/>
    <w:rsid w:val="00620FBB"/>
    <w:rsid w:val="00621690"/>
    <w:rsid w:val="00621C12"/>
    <w:rsid w:val="006222D4"/>
    <w:rsid w:val="006230B7"/>
    <w:rsid w:val="006230CD"/>
    <w:rsid w:val="00623552"/>
    <w:rsid w:val="00623CD9"/>
    <w:rsid w:val="00624535"/>
    <w:rsid w:val="006247E5"/>
    <w:rsid w:val="00624D2E"/>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12D"/>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FBD"/>
    <w:rsid w:val="006635E7"/>
    <w:rsid w:val="006643EF"/>
    <w:rsid w:val="00664F27"/>
    <w:rsid w:val="006653FE"/>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ACC"/>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2150E"/>
    <w:rsid w:val="007215A8"/>
    <w:rsid w:val="0072207B"/>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77BD"/>
    <w:rsid w:val="00797A4E"/>
    <w:rsid w:val="007A0373"/>
    <w:rsid w:val="007A08FA"/>
    <w:rsid w:val="007A0A4B"/>
    <w:rsid w:val="007A0A81"/>
    <w:rsid w:val="007A12E5"/>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BFD"/>
    <w:rsid w:val="007B70C3"/>
    <w:rsid w:val="007C1959"/>
    <w:rsid w:val="007C26CE"/>
    <w:rsid w:val="007C3C67"/>
    <w:rsid w:val="007C3DBC"/>
    <w:rsid w:val="007C4CB8"/>
    <w:rsid w:val="007C5943"/>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5DA"/>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5456"/>
    <w:rsid w:val="00846D7A"/>
    <w:rsid w:val="0084707B"/>
    <w:rsid w:val="00847AD9"/>
    <w:rsid w:val="00850222"/>
    <w:rsid w:val="00850673"/>
    <w:rsid w:val="00850A4C"/>
    <w:rsid w:val="00852584"/>
    <w:rsid w:val="00852772"/>
    <w:rsid w:val="00852895"/>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4B"/>
    <w:rsid w:val="008940E5"/>
    <w:rsid w:val="008941EC"/>
    <w:rsid w:val="008945A7"/>
    <w:rsid w:val="008951F4"/>
    <w:rsid w:val="00895914"/>
    <w:rsid w:val="00895FFF"/>
    <w:rsid w:val="008963D0"/>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99E"/>
    <w:rsid w:val="008C0A9F"/>
    <w:rsid w:val="008C0B7F"/>
    <w:rsid w:val="008C19AC"/>
    <w:rsid w:val="008C1AFD"/>
    <w:rsid w:val="008C1B4E"/>
    <w:rsid w:val="008C1D38"/>
    <w:rsid w:val="008C23F0"/>
    <w:rsid w:val="008C2962"/>
    <w:rsid w:val="008C2B28"/>
    <w:rsid w:val="008C3EED"/>
    <w:rsid w:val="008C4A3D"/>
    <w:rsid w:val="008C5D68"/>
    <w:rsid w:val="008C7287"/>
    <w:rsid w:val="008C75A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3F00"/>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1F4"/>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4128F"/>
    <w:rsid w:val="00A428D3"/>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094"/>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36C3"/>
    <w:rsid w:val="00A73C29"/>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656D"/>
    <w:rsid w:val="00AF74E0"/>
    <w:rsid w:val="00AF7B9C"/>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66E"/>
    <w:rsid w:val="00B13897"/>
    <w:rsid w:val="00B13C0A"/>
    <w:rsid w:val="00B145C0"/>
    <w:rsid w:val="00B147DC"/>
    <w:rsid w:val="00B153A2"/>
    <w:rsid w:val="00B15DB3"/>
    <w:rsid w:val="00B16187"/>
    <w:rsid w:val="00B16946"/>
    <w:rsid w:val="00B16C6B"/>
    <w:rsid w:val="00B178B9"/>
    <w:rsid w:val="00B17933"/>
    <w:rsid w:val="00B17B9D"/>
    <w:rsid w:val="00B20CF3"/>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99B"/>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26F04"/>
    <w:rsid w:val="00C302D8"/>
    <w:rsid w:val="00C30329"/>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A0A"/>
    <w:rsid w:val="00C400D5"/>
    <w:rsid w:val="00C40AFF"/>
    <w:rsid w:val="00C40C7C"/>
    <w:rsid w:val="00C41D80"/>
    <w:rsid w:val="00C42203"/>
    <w:rsid w:val="00C42302"/>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9B8"/>
    <w:rsid w:val="00C62CDD"/>
    <w:rsid w:val="00C63209"/>
    <w:rsid w:val="00C6428E"/>
    <w:rsid w:val="00C6453C"/>
    <w:rsid w:val="00C64CA3"/>
    <w:rsid w:val="00C658A0"/>
    <w:rsid w:val="00C65B34"/>
    <w:rsid w:val="00C66BEE"/>
    <w:rsid w:val="00C66CD4"/>
    <w:rsid w:val="00C71A57"/>
    <w:rsid w:val="00C72332"/>
    <w:rsid w:val="00C7257F"/>
    <w:rsid w:val="00C72AAD"/>
    <w:rsid w:val="00C73618"/>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374E"/>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D7F"/>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652"/>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ADB"/>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DC2"/>
    <w:rsid w:val="00DE640E"/>
    <w:rsid w:val="00DE6927"/>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09D3"/>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414"/>
    <w:rsid w:val="00EA2776"/>
    <w:rsid w:val="00EA2888"/>
    <w:rsid w:val="00EA293B"/>
    <w:rsid w:val="00EA3B75"/>
    <w:rsid w:val="00EA3C95"/>
    <w:rsid w:val="00EA4499"/>
    <w:rsid w:val="00EA53DD"/>
    <w:rsid w:val="00EA55C9"/>
    <w:rsid w:val="00EA56F4"/>
    <w:rsid w:val="00EA5AFE"/>
    <w:rsid w:val="00EA62C9"/>
    <w:rsid w:val="00EA6821"/>
    <w:rsid w:val="00EA6839"/>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648C"/>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1512"/>
    <w:rsid w:val="00F3320E"/>
    <w:rsid w:val="00F341F5"/>
    <w:rsid w:val="00F34A9B"/>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FD5"/>
    <w:rsid w:val="00F67D30"/>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062"/>
    <w:rsid w:val="00FC14FA"/>
    <w:rsid w:val="00FC1566"/>
    <w:rsid w:val="00FC1E08"/>
    <w:rsid w:val="00FC2836"/>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4E14"/>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C2FEDFF"/>
  <w15:docId w15:val="{B082932E-A4BE-4219-8862-992AE376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47724A"/>
    <w:pPr>
      <w:spacing w:before="120" w:line="276" w:lineRule="auto"/>
      <w:ind w:left="1418" w:right="339"/>
      <w:jc w:val="both"/>
    </w:pPr>
  </w:style>
  <w:style w:type="paragraph" w:styleId="Naslov1">
    <w:name w:val="heading 1"/>
    <w:basedOn w:val="Navaden"/>
    <w:next w:val="Navaden"/>
    <w:link w:val="Naslov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slov2">
    <w:name w:val="heading 2"/>
    <w:basedOn w:val="Navaden"/>
    <w:next w:val="Navaden"/>
    <w:link w:val="Naslov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slov3">
    <w:name w:val="heading 3"/>
    <w:basedOn w:val="Navaden"/>
    <w:next w:val="Navaden"/>
    <w:link w:val="Naslov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slov4">
    <w:name w:val="heading 4"/>
    <w:basedOn w:val="Navaden"/>
    <w:next w:val="Navaden"/>
    <w:pPr>
      <w:keepNext/>
      <w:outlineLvl w:val="3"/>
    </w:pPr>
    <w:rPr>
      <w:rFonts w:ascii="Verdana" w:hAnsi="Verdana"/>
      <w:b/>
      <w:bCs/>
    </w:rPr>
  </w:style>
  <w:style w:type="paragraph" w:styleId="Naslov5">
    <w:name w:val="heading 5"/>
    <w:basedOn w:val="Navaden"/>
    <w:next w:val="Navaden"/>
    <w:pPr>
      <w:numPr>
        <w:ilvl w:val="4"/>
        <w:numId w:val="2"/>
      </w:numPr>
      <w:spacing w:before="240" w:after="60"/>
      <w:outlineLvl w:val="4"/>
    </w:pPr>
    <w:rPr>
      <w:rFonts w:ascii="Verdana" w:hAnsi="Verdana"/>
      <w:b/>
      <w:bCs/>
      <w:i/>
      <w:iCs/>
      <w:szCs w:val="26"/>
    </w:rPr>
  </w:style>
  <w:style w:type="paragraph" w:styleId="Naslov6">
    <w:name w:val="heading 6"/>
    <w:basedOn w:val="Navaden"/>
    <w:next w:val="Navaden"/>
    <w:pPr>
      <w:numPr>
        <w:ilvl w:val="5"/>
        <w:numId w:val="2"/>
      </w:numPr>
      <w:spacing w:before="240" w:after="60"/>
      <w:outlineLvl w:val="5"/>
    </w:pPr>
    <w:rPr>
      <w:rFonts w:ascii="Verdana" w:hAnsi="Verdana"/>
      <w:b/>
      <w:bCs/>
    </w:rPr>
  </w:style>
  <w:style w:type="paragraph" w:styleId="Naslov7">
    <w:name w:val="heading 7"/>
    <w:basedOn w:val="Navaden"/>
    <w:next w:val="Navaden"/>
    <w:pPr>
      <w:numPr>
        <w:ilvl w:val="6"/>
        <w:numId w:val="2"/>
      </w:numPr>
      <w:spacing w:before="240" w:after="60"/>
      <w:outlineLvl w:val="6"/>
    </w:pPr>
    <w:rPr>
      <w:rFonts w:ascii="Verdana" w:hAnsi="Verdana"/>
    </w:rPr>
  </w:style>
  <w:style w:type="paragraph" w:styleId="Naslov8">
    <w:name w:val="heading 8"/>
    <w:basedOn w:val="Navaden"/>
    <w:next w:val="Navaden"/>
    <w:pPr>
      <w:numPr>
        <w:ilvl w:val="7"/>
        <w:numId w:val="2"/>
      </w:numPr>
      <w:spacing w:before="240" w:after="60"/>
      <w:outlineLvl w:val="7"/>
    </w:pPr>
    <w:rPr>
      <w:rFonts w:ascii="Verdana" w:hAnsi="Verdana"/>
      <w:i/>
      <w:iCs/>
    </w:rPr>
  </w:style>
  <w:style w:type="paragraph" w:styleId="Naslov9">
    <w:name w:val="heading 9"/>
    <w:basedOn w:val="Navaden"/>
    <w:next w:val="Navaden"/>
    <w:pPr>
      <w:numPr>
        <w:ilvl w:val="8"/>
        <w:numId w:val="2"/>
      </w:numPr>
      <w:spacing w:before="240" w:after="60"/>
      <w:outlineLvl w:val="8"/>
    </w:pPr>
    <w:rPr>
      <w:rFonts w:ascii="Verdana" w:hAnsi="Verdana"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pPr>
      <w:tabs>
        <w:tab w:val="center" w:pos="4536"/>
        <w:tab w:val="right" w:pos="9072"/>
      </w:tabs>
    </w:pPr>
    <w:rPr>
      <w:rFonts w:ascii="Verdana" w:hAnsi="Verdana"/>
      <w:sz w:val="16"/>
    </w:rPr>
  </w:style>
  <w:style w:type="paragraph" w:styleId="Noga">
    <w:name w:val="footer"/>
    <w:basedOn w:val="Navaden"/>
    <w:link w:val="NogaZnak"/>
    <w:uiPriority w:val="99"/>
    <w:pPr>
      <w:tabs>
        <w:tab w:val="center" w:pos="4536"/>
        <w:tab w:val="right" w:pos="9072"/>
      </w:tabs>
    </w:pPr>
    <w:rPr>
      <w:rFonts w:ascii="Verdana" w:hAnsi="Verdana"/>
      <w:noProof/>
      <w:sz w:val="16"/>
    </w:rPr>
  </w:style>
  <w:style w:type="character" w:styleId="tevilkastrani">
    <w:name w:val="page number"/>
    <w:basedOn w:val="Privzetapisavaodstavka"/>
    <w:semiHidden/>
    <w:rPr>
      <w:rFonts w:ascii="Verdana" w:hAnsi="Verdana"/>
      <w:sz w:val="20"/>
    </w:rPr>
  </w:style>
  <w:style w:type="paragraph" w:styleId="Telobesedila-zamik">
    <w:name w:val="Body Text Indent"/>
    <w:basedOn w:val="Navaden"/>
    <w:semiHidden/>
    <w:pPr>
      <w:spacing w:before="60" w:after="60"/>
      <w:ind w:left="720"/>
    </w:pPr>
    <w:rPr>
      <w:rFonts w:ascii="Verdana" w:hAnsi="Verdana"/>
    </w:rPr>
  </w:style>
  <w:style w:type="paragraph" w:styleId="Telobesedila">
    <w:name w:val="Body Text"/>
    <w:basedOn w:val="Navaden"/>
    <w:link w:val="TelobesedilaZnak"/>
    <w:semiHidden/>
    <w:pPr>
      <w:spacing w:after="120"/>
    </w:pPr>
    <w:rPr>
      <w:rFonts w:ascii="Verdana" w:hAnsi="Verdana"/>
    </w:rPr>
  </w:style>
  <w:style w:type="paragraph" w:styleId="Besedilooblaka">
    <w:name w:val="Balloon Text"/>
    <w:basedOn w:val="Navaden"/>
    <w:link w:val="BesedilooblakaZnak"/>
    <w:uiPriority w:val="99"/>
    <w:semiHidden/>
    <w:unhideWhenUsed/>
    <w:rsid w:val="00E5766A"/>
    <w:rPr>
      <w:rFonts w:ascii="Tahoma" w:hAnsi="Tahoma" w:cs="Tahoma"/>
      <w:sz w:val="16"/>
      <w:szCs w:val="16"/>
    </w:rPr>
  </w:style>
  <w:style w:type="paragraph" w:customStyle="1" w:styleId="Bullet1">
    <w:name w:val="Bullet1"/>
    <w:basedOn w:val="Navaden"/>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esedilooblakaZnak">
    <w:name w:val="Besedilo oblačka Znak"/>
    <w:basedOn w:val="Privzetapisavaodstavka"/>
    <w:link w:val="Besedilooblaka"/>
    <w:uiPriority w:val="99"/>
    <w:semiHidden/>
    <w:rsid w:val="00E5766A"/>
    <w:rPr>
      <w:rFonts w:ascii="Tahoma" w:hAnsi="Tahoma" w:cs="Tahoma"/>
      <w:sz w:val="16"/>
      <w:szCs w:val="16"/>
      <w:lang w:val="de-AT" w:eastAsia="de-DE"/>
    </w:rPr>
  </w:style>
  <w:style w:type="character" w:styleId="Pripombasklic">
    <w:name w:val="annotation reference"/>
    <w:basedOn w:val="Privzetapisavaodstavka"/>
    <w:uiPriority w:val="99"/>
    <w:semiHidden/>
    <w:unhideWhenUsed/>
    <w:rsid w:val="0023224E"/>
    <w:rPr>
      <w:sz w:val="16"/>
      <w:szCs w:val="16"/>
    </w:rPr>
  </w:style>
  <w:style w:type="paragraph" w:styleId="Pripombabesedilo">
    <w:name w:val="annotation text"/>
    <w:basedOn w:val="Navaden"/>
    <w:link w:val="PripombabesediloZnak"/>
    <w:uiPriority w:val="99"/>
    <w:unhideWhenUsed/>
    <w:rsid w:val="0023224E"/>
    <w:pPr>
      <w:spacing w:line="240" w:lineRule="auto"/>
    </w:pPr>
  </w:style>
  <w:style w:type="character" w:customStyle="1" w:styleId="PripombabesediloZnak">
    <w:name w:val="Pripomba – besedilo Znak"/>
    <w:basedOn w:val="Privzetapisavaodstavka"/>
    <w:link w:val="Pripombabesedilo"/>
    <w:uiPriority w:val="99"/>
    <w:rsid w:val="0023224E"/>
    <w:rPr>
      <w:rFonts w:ascii="Calibri" w:eastAsia="Calibri" w:hAnsi="Calibri"/>
      <w:lang w:val="de-AT" w:eastAsia="en-US"/>
    </w:rPr>
  </w:style>
  <w:style w:type="paragraph" w:styleId="Zadevapripombe">
    <w:name w:val="annotation subject"/>
    <w:basedOn w:val="Pripombabesedilo"/>
    <w:next w:val="Pripombabesedilo"/>
    <w:link w:val="ZadevapripombeZnak"/>
    <w:uiPriority w:val="99"/>
    <w:semiHidden/>
    <w:unhideWhenUsed/>
    <w:rsid w:val="0023224E"/>
    <w:rPr>
      <w:b/>
      <w:bCs/>
    </w:rPr>
  </w:style>
  <w:style w:type="character" w:customStyle="1" w:styleId="ZadevapripombeZnak">
    <w:name w:val="Zadeva pripombe Znak"/>
    <w:basedOn w:val="PripombabesediloZnak"/>
    <w:link w:val="Zadevapripombe"/>
    <w:uiPriority w:val="99"/>
    <w:semiHidden/>
    <w:rsid w:val="0023224E"/>
    <w:rPr>
      <w:rFonts w:ascii="Calibri" w:eastAsia="Calibri" w:hAnsi="Calibri"/>
      <w:b/>
      <w:bCs/>
      <w:lang w:val="de-AT" w:eastAsia="en-US"/>
    </w:rPr>
  </w:style>
  <w:style w:type="paragraph" w:styleId="Odstavekseznama">
    <w:name w:val="List Paragraph"/>
    <w:basedOn w:val="Navaden"/>
    <w:link w:val="OdstavekseznamaZnak"/>
    <w:uiPriority w:val="34"/>
    <w:rsid w:val="00063D14"/>
    <w:pPr>
      <w:ind w:left="720"/>
      <w:contextualSpacing/>
    </w:pPr>
  </w:style>
  <w:style w:type="character" w:styleId="Hiperpovezava">
    <w:name w:val="Hyperlink"/>
    <w:basedOn w:val="Privzetapisavaodstavk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avadensplet">
    <w:name w:val="Normal (Web)"/>
    <w:basedOn w:val="Navade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Privzetapisavaodstavka"/>
    <w:rsid w:val="0037093F"/>
  </w:style>
  <w:style w:type="table" w:styleId="Svetelseznampoudarek1">
    <w:name w:val="Light List Accent 1"/>
    <w:basedOn w:val="Navadnatabela"/>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avade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avaden"/>
    <w:rsid w:val="00A350E1"/>
    <w:pPr>
      <w:spacing w:before="40" w:after="40" w:line="240" w:lineRule="auto"/>
    </w:pPr>
    <w:rPr>
      <w:rFonts w:ascii="Arial Narrow" w:hAnsi="Arial Narrow" w:cs="Arial"/>
      <w:lang w:eastAsia="de-DE"/>
    </w:rPr>
  </w:style>
  <w:style w:type="character" w:styleId="SledenaHiperpovezava">
    <w:name w:val="FollowedHyperlink"/>
    <w:basedOn w:val="Privzetapisavaodstavka"/>
    <w:uiPriority w:val="99"/>
    <w:semiHidden/>
    <w:unhideWhenUsed/>
    <w:rsid w:val="005E328C"/>
    <w:rPr>
      <w:color w:val="BFBFBF" w:themeColor="followedHyperlink"/>
      <w:u w:val="single"/>
    </w:rPr>
  </w:style>
  <w:style w:type="paragraph" w:styleId="Revizija">
    <w:name w:val="Revision"/>
    <w:hidden/>
    <w:uiPriority w:val="99"/>
    <w:semiHidden/>
    <w:rsid w:val="00F842CD"/>
    <w:rPr>
      <w:rFonts w:ascii="Calibri" w:eastAsia="Calibri" w:hAnsi="Calibri"/>
      <w:sz w:val="22"/>
      <w:szCs w:val="22"/>
    </w:rPr>
  </w:style>
  <w:style w:type="table" w:styleId="Tabelamrea">
    <w:name w:val="Table Grid"/>
    <w:basedOn w:val="Navadnatabela"/>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5">
    <w:name w:val="Light List Accent 5"/>
    <w:basedOn w:val="Navadnatabela"/>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etelseznampoudarek4">
    <w:name w:val="Light List Accent 4"/>
    <w:basedOn w:val="Navadnatabela"/>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etlosenenjepoudarek5">
    <w:name w:val="Light Shading Accent 5"/>
    <w:basedOn w:val="Navadnatabela"/>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rednjamrea3poudarek1">
    <w:name w:val="Medium Grid 3 Accent 1"/>
    <w:basedOn w:val="Navadnatabela"/>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Oznaenseznam"/>
    <w:rsid w:val="0093166C"/>
    <w:pPr>
      <w:numPr>
        <w:numId w:val="0"/>
      </w:numPr>
      <w:spacing w:after="240" w:line="280" w:lineRule="atLeast"/>
      <w:ind w:left="284" w:hanging="284"/>
    </w:pPr>
    <w:rPr>
      <w:rFonts w:ascii="Arial" w:hAnsi="Arial"/>
      <w:lang w:eastAsia="de-DE"/>
    </w:rPr>
  </w:style>
  <w:style w:type="paragraph" w:styleId="Oznaenseznam">
    <w:name w:val="List Bullet"/>
    <w:basedOn w:val="Navaden"/>
    <w:uiPriority w:val="99"/>
    <w:semiHidden/>
    <w:unhideWhenUsed/>
    <w:rsid w:val="0093166C"/>
    <w:pPr>
      <w:numPr>
        <w:numId w:val="4"/>
      </w:numPr>
      <w:contextualSpacing/>
    </w:pPr>
  </w:style>
  <w:style w:type="paragraph" w:styleId="Naslov">
    <w:name w:val="Title"/>
    <w:basedOn w:val="Navaden"/>
    <w:next w:val="Navaden"/>
    <w:link w:val="NaslovZnak"/>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aslovZnak">
    <w:name w:val="Naslov Znak"/>
    <w:basedOn w:val="Privzetapisavaodstavka"/>
    <w:link w:val="Naslo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slov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slov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slov1Znak">
    <w:name w:val="Naslov 1 Znak"/>
    <w:basedOn w:val="Privzetapisavaodstavka"/>
    <w:link w:val="Naslov1"/>
    <w:rsid w:val="00877C37"/>
    <w:rPr>
      <w:rFonts w:ascii="Arial Rounded MT Bold" w:hAnsi="Arial Rounded MT Bold"/>
      <w:b/>
      <w:bCs/>
      <w:color w:val="7D8B8A" w:themeColor="accent1"/>
      <w:sz w:val="28"/>
    </w:rPr>
  </w:style>
  <w:style w:type="character" w:customStyle="1" w:styleId="CommsHeading1Char">
    <w:name w:val="Comms Heading 1 Char"/>
    <w:basedOn w:val="Naslov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slov3"/>
    <w:link w:val="CommsHeading111Char"/>
    <w:rsid w:val="007E62DC"/>
    <w:pPr>
      <w:numPr>
        <w:numId w:val="0"/>
      </w:numPr>
      <w:ind w:left="1789" w:hanging="360"/>
    </w:pPr>
    <w:rPr>
      <w:rFonts w:ascii="Trebuchet MS" w:hAnsi="Trebuchet MS"/>
      <w:color w:val="5D6867" w:themeColor="accent1" w:themeShade="BF"/>
    </w:rPr>
  </w:style>
  <w:style w:type="character" w:customStyle="1" w:styleId="Naslov2Znak">
    <w:name w:val="Naslov 2 Znak"/>
    <w:basedOn w:val="Privzetapisavaodstavka"/>
    <w:link w:val="Naslov2"/>
    <w:rsid w:val="00877C37"/>
    <w:rPr>
      <w:rFonts w:ascii="Arial Rounded MT Bold" w:hAnsi="Arial Rounded MT Bold"/>
      <w:b/>
      <w:bCs/>
      <w:iCs/>
      <w:color w:val="7D8B8A" w:themeColor="accent1"/>
      <w:sz w:val="24"/>
    </w:rPr>
  </w:style>
  <w:style w:type="character" w:customStyle="1" w:styleId="CommsHeading11Char">
    <w:name w:val="Comms Heading 1.1 Char"/>
    <w:basedOn w:val="Naslov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avaden"/>
    <w:link w:val="CommsTextNormalChar"/>
    <w:rsid w:val="007E62DC"/>
  </w:style>
  <w:style w:type="character" w:customStyle="1" w:styleId="Naslov3Znak">
    <w:name w:val="Naslov 3 Znak"/>
    <w:basedOn w:val="Privzetapisavaodstavka"/>
    <w:link w:val="Naslov3"/>
    <w:rsid w:val="00877C37"/>
    <w:rPr>
      <w:rFonts w:ascii="Arial Rounded MT Bold" w:hAnsi="Arial Rounded MT Bold"/>
      <w:b/>
      <w:iCs/>
      <w:color w:val="7D8B8A" w:themeColor="accent1"/>
    </w:rPr>
  </w:style>
  <w:style w:type="character" w:customStyle="1" w:styleId="CommsHeading111Char">
    <w:name w:val="Comms Heading 1.1.1 Char"/>
    <w:basedOn w:val="Naslov3Znak"/>
    <w:link w:val="CommsHeading111"/>
    <w:rsid w:val="007E62DC"/>
    <w:rPr>
      <w:rFonts w:ascii="Trebuchet MS" w:eastAsia="Calibri" w:hAnsi="Trebuchet MS"/>
      <w:b/>
      <w:iCs/>
      <w:color w:val="5D6867" w:themeColor="accent1" w:themeShade="BF"/>
    </w:rPr>
  </w:style>
  <w:style w:type="paragraph" w:styleId="NaslovTOC">
    <w:name w:val="TOC Heading"/>
    <w:basedOn w:val="Naslov1"/>
    <w:next w:val="Navade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Privzetapisavaodstavka"/>
    <w:link w:val="CommsTextNormal"/>
    <w:rsid w:val="007E62DC"/>
    <w:rPr>
      <w:rFonts w:ascii="Trebuchet MS" w:eastAsia="Calibri" w:hAnsi="Trebuchet MS"/>
      <w:lang w:val="de-AT" w:eastAsia="en-US"/>
    </w:rPr>
  </w:style>
  <w:style w:type="paragraph" w:styleId="Kazalovsebine1">
    <w:name w:val="toc 1"/>
    <w:basedOn w:val="Navaden"/>
    <w:next w:val="Navaden"/>
    <w:autoRedefine/>
    <w:uiPriority w:val="39"/>
    <w:unhideWhenUsed/>
    <w:rsid w:val="00051D5A"/>
    <w:pPr>
      <w:tabs>
        <w:tab w:val="left" w:pos="284"/>
        <w:tab w:val="right" w:leader="dot" w:pos="8505"/>
      </w:tabs>
      <w:spacing w:line="240" w:lineRule="auto"/>
    </w:pPr>
    <w:rPr>
      <w:b/>
      <w:bCs/>
      <w:caps/>
      <w:noProof/>
    </w:rPr>
  </w:style>
  <w:style w:type="paragraph" w:styleId="Kazalovsebine2">
    <w:name w:val="toc 2"/>
    <w:basedOn w:val="Navaden"/>
    <w:next w:val="Navade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avade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rezrazmikov"/>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rezrazmikov">
    <w:name w:val="No Spacing"/>
    <w:link w:val="BrezrazmikovZnak"/>
    <w:uiPriority w:val="1"/>
    <w:rsid w:val="007E62DC"/>
    <w:rPr>
      <w:rFonts w:ascii="Calibri" w:eastAsia="Calibri" w:hAnsi="Calibri"/>
      <w:sz w:val="22"/>
      <w:szCs w:val="22"/>
    </w:rPr>
  </w:style>
  <w:style w:type="paragraph" w:styleId="Kazalovsebine3">
    <w:name w:val="toc 3"/>
    <w:basedOn w:val="Navaden"/>
    <w:next w:val="Navade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Sprotnaopomba-besedilo">
    <w:name w:val="footnote text"/>
    <w:aliases w:val="CE-Footnote,Footnote"/>
    <w:basedOn w:val="CE-StandardText"/>
    <w:link w:val="Sprotnaopomba-besediloZnak"/>
    <w:uiPriority w:val="99"/>
    <w:unhideWhenUsed/>
    <w:qFormat/>
    <w:rsid w:val="0067637D"/>
    <w:pPr>
      <w:spacing w:before="60" w:line="240" w:lineRule="auto"/>
    </w:pPr>
    <w:rPr>
      <w:color w:val="A6A7A9" w:themeColor="accent5"/>
      <w:sz w:val="17"/>
    </w:rPr>
  </w:style>
  <w:style w:type="character" w:customStyle="1" w:styleId="Sprotnaopomba-besediloZnak">
    <w:name w:val="Sprotna opomba - besedilo Znak"/>
    <w:aliases w:val="CE-Footnote Znak,Footnote Znak"/>
    <w:basedOn w:val="Privzetapisavaodstavka"/>
    <w:link w:val="Sprotnaopomba-besedilo"/>
    <w:uiPriority w:val="99"/>
    <w:rsid w:val="0067637D"/>
    <w:rPr>
      <w:rFonts w:ascii="Trebuchet MS" w:hAnsi="Trebuchet MS"/>
      <w:color w:val="A6A7A9" w:themeColor="accent5"/>
      <w:sz w:val="17"/>
      <w:szCs w:val="18"/>
      <w:lang w:val="en-GB"/>
    </w:rPr>
  </w:style>
  <w:style w:type="character" w:styleId="Sprotnaopomba-sklic">
    <w:name w:val="footnote reference"/>
    <w:aliases w:val="ESPON Footnote No"/>
    <w:basedOn w:val="Privzetapisavaodstavka"/>
    <w:uiPriority w:val="99"/>
    <w:semiHidden/>
    <w:unhideWhenUsed/>
    <w:rsid w:val="007E62DC"/>
    <w:rPr>
      <w:vertAlign w:val="superscript"/>
    </w:rPr>
  </w:style>
  <w:style w:type="paragraph" w:styleId="Kazalovsebine4">
    <w:name w:val="toc 4"/>
    <w:basedOn w:val="Navaden"/>
    <w:next w:val="Navaden"/>
    <w:autoRedefine/>
    <w:uiPriority w:val="39"/>
    <w:unhideWhenUsed/>
    <w:rsid w:val="006A676A"/>
    <w:pPr>
      <w:ind w:left="440"/>
    </w:pPr>
    <w:rPr>
      <w:rFonts w:asciiTheme="minorHAnsi" w:hAnsiTheme="minorHAnsi"/>
    </w:rPr>
  </w:style>
  <w:style w:type="paragraph" w:styleId="Kazalovsebine5">
    <w:name w:val="toc 5"/>
    <w:basedOn w:val="Navaden"/>
    <w:next w:val="Navaden"/>
    <w:autoRedefine/>
    <w:uiPriority w:val="39"/>
    <w:unhideWhenUsed/>
    <w:rsid w:val="006A676A"/>
    <w:pPr>
      <w:ind w:left="660"/>
    </w:pPr>
    <w:rPr>
      <w:rFonts w:asciiTheme="minorHAnsi" w:hAnsiTheme="minorHAnsi"/>
    </w:rPr>
  </w:style>
  <w:style w:type="paragraph" w:styleId="Kazalovsebine6">
    <w:name w:val="toc 6"/>
    <w:basedOn w:val="Navaden"/>
    <w:next w:val="Navaden"/>
    <w:autoRedefine/>
    <w:uiPriority w:val="39"/>
    <w:unhideWhenUsed/>
    <w:rsid w:val="006A676A"/>
    <w:pPr>
      <w:ind w:left="880"/>
    </w:pPr>
    <w:rPr>
      <w:rFonts w:asciiTheme="minorHAnsi" w:hAnsiTheme="minorHAnsi"/>
    </w:rPr>
  </w:style>
  <w:style w:type="paragraph" w:styleId="Kazalovsebine7">
    <w:name w:val="toc 7"/>
    <w:basedOn w:val="Navaden"/>
    <w:next w:val="Navaden"/>
    <w:autoRedefine/>
    <w:uiPriority w:val="39"/>
    <w:unhideWhenUsed/>
    <w:rsid w:val="006A676A"/>
    <w:pPr>
      <w:ind w:left="1100"/>
    </w:pPr>
    <w:rPr>
      <w:rFonts w:asciiTheme="minorHAnsi" w:hAnsiTheme="minorHAnsi"/>
    </w:rPr>
  </w:style>
  <w:style w:type="paragraph" w:styleId="Kazalovsebine8">
    <w:name w:val="toc 8"/>
    <w:basedOn w:val="Navaden"/>
    <w:next w:val="Navaden"/>
    <w:autoRedefine/>
    <w:uiPriority w:val="39"/>
    <w:unhideWhenUsed/>
    <w:rsid w:val="006A676A"/>
    <w:pPr>
      <w:ind w:left="1320"/>
    </w:pPr>
    <w:rPr>
      <w:rFonts w:asciiTheme="minorHAnsi" w:hAnsiTheme="minorHAnsi"/>
    </w:rPr>
  </w:style>
  <w:style w:type="paragraph" w:styleId="Kazalovsebine9">
    <w:name w:val="toc 9"/>
    <w:basedOn w:val="Navaden"/>
    <w:next w:val="Navade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rednjesenenje1poudarek1">
    <w:name w:val="Medium Shading 1 Accent 1"/>
    <w:basedOn w:val="Navadnatabela"/>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lobesedilaZnak">
    <w:name w:val="Telo besedila Znak"/>
    <w:basedOn w:val="Privzetapisavaodstavka"/>
    <w:link w:val="Telobesedila"/>
    <w:semiHidden/>
    <w:rsid w:val="0085654A"/>
    <w:rPr>
      <w:rFonts w:ascii="Verdana" w:eastAsia="Calibri" w:hAnsi="Verdana"/>
      <w:szCs w:val="22"/>
    </w:rPr>
  </w:style>
  <w:style w:type="character" w:customStyle="1" w:styleId="OdstavekseznamaZnak">
    <w:name w:val="Odstavek seznama Znak"/>
    <w:link w:val="Odstavekseznama"/>
    <w:uiPriority w:val="34"/>
    <w:rsid w:val="00DC05A9"/>
    <w:rPr>
      <w:rFonts w:ascii="Calibri" w:eastAsia="Calibri" w:hAnsi="Calibri"/>
      <w:sz w:val="22"/>
      <w:szCs w:val="22"/>
      <w:lang w:val="de-AT"/>
    </w:rPr>
  </w:style>
  <w:style w:type="paragraph" w:styleId="Telobesedila3">
    <w:name w:val="Body Text 3"/>
    <w:basedOn w:val="Navaden"/>
    <w:link w:val="Telobesedila3Znak"/>
    <w:uiPriority w:val="99"/>
    <w:unhideWhenUsed/>
    <w:rsid w:val="00515CB1"/>
    <w:pPr>
      <w:spacing w:after="120"/>
    </w:pPr>
    <w:rPr>
      <w:sz w:val="16"/>
      <w:szCs w:val="16"/>
    </w:rPr>
  </w:style>
  <w:style w:type="character" w:customStyle="1" w:styleId="Telobesedila3Znak">
    <w:name w:val="Telo besedila 3 Znak"/>
    <w:basedOn w:val="Privzetapisavaodstavka"/>
    <w:link w:val="Telobesedila3"/>
    <w:uiPriority w:val="99"/>
    <w:rsid w:val="00515CB1"/>
    <w:rPr>
      <w:rFonts w:ascii="Calibri" w:eastAsia="Calibri" w:hAnsi="Calibri"/>
      <w:sz w:val="16"/>
      <w:szCs w:val="16"/>
      <w:lang w:val="de-AT"/>
    </w:rPr>
  </w:style>
  <w:style w:type="paragraph" w:styleId="Napis">
    <w:name w:val="caption"/>
    <w:basedOn w:val="Navaden"/>
    <w:next w:val="Navaden"/>
    <w:rsid w:val="003C39D2"/>
    <w:pPr>
      <w:keepNext/>
      <w:spacing w:after="120" w:line="240" w:lineRule="auto"/>
    </w:pPr>
    <w:rPr>
      <w:b/>
      <w:color w:val="000080"/>
      <w:szCs w:val="18"/>
    </w:rPr>
  </w:style>
  <w:style w:type="character" w:customStyle="1" w:styleId="GlavaZnak">
    <w:name w:val="Glava Znak"/>
    <w:basedOn w:val="Privzetapisavaodstavka"/>
    <w:link w:val="Glava"/>
    <w:uiPriority w:val="99"/>
    <w:rsid w:val="00A0196F"/>
    <w:rPr>
      <w:rFonts w:ascii="Verdana" w:eastAsia="Calibri" w:hAnsi="Verdana"/>
      <w:sz w:val="16"/>
      <w:szCs w:val="22"/>
      <w:lang w:val="de-AT"/>
    </w:rPr>
  </w:style>
  <w:style w:type="character" w:customStyle="1" w:styleId="NogaZnak">
    <w:name w:val="Noga Znak"/>
    <w:basedOn w:val="Privzetapisavaodstavka"/>
    <w:link w:val="Noga"/>
    <w:uiPriority w:val="99"/>
    <w:rsid w:val="00311673"/>
    <w:rPr>
      <w:rFonts w:ascii="Verdana" w:eastAsia="Calibri" w:hAnsi="Verdana"/>
      <w:noProof/>
      <w:sz w:val="16"/>
      <w:szCs w:val="22"/>
    </w:rPr>
  </w:style>
  <w:style w:type="paragraph" w:customStyle="1" w:styleId="bulletpoints">
    <w:name w:val="bulletpoints"/>
    <w:basedOn w:val="Odstavekseznama"/>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kseznama"/>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kseznamaZnak"/>
    <w:link w:val="bulletpoints"/>
    <w:rsid w:val="007B6341"/>
    <w:rPr>
      <w:rFonts w:ascii="Calibri" w:eastAsia="Calibri" w:hAnsi="Calibri"/>
      <w:noProof/>
      <w:sz w:val="22"/>
      <w:szCs w:val="22"/>
      <w:lang w:val="en-US" w:eastAsia="de-AT"/>
    </w:rPr>
  </w:style>
  <w:style w:type="table" w:styleId="Temenseznampoudarek1">
    <w:name w:val="Dark List Accent 1"/>
    <w:basedOn w:val="Navadnatabela"/>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kseznamaZnak"/>
    <w:link w:val="bulletpoints2"/>
    <w:rsid w:val="00925502"/>
    <w:rPr>
      <w:rFonts w:ascii="Calibri" w:eastAsia="Calibri" w:hAnsi="Calibri"/>
      <w:sz w:val="22"/>
      <w:szCs w:val="22"/>
      <w:lang w:val="de-AT"/>
    </w:rPr>
  </w:style>
  <w:style w:type="table" w:styleId="Srednjamrea3poudarek6">
    <w:name w:val="Medium Grid 3 Accent 6"/>
    <w:basedOn w:val="Navadnatabela"/>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avadnatabela"/>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Naslov2"/>
    <w:link w:val="CE-Headline1Zchn"/>
    <w:qFormat/>
    <w:rsid w:val="003F0BC1"/>
    <w:pPr>
      <w:numPr>
        <w:numId w:val="28"/>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slov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slov2"/>
    <w:link w:val="Headline1partChar"/>
    <w:rsid w:val="000A739F"/>
    <w:pPr>
      <w:numPr>
        <w:numId w:val="14"/>
      </w:numPr>
      <w:ind w:left="1418" w:firstLine="0"/>
    </w:pPr>
    <w:rPr>
      <w:b w:val="0"/>
      <w:sz w:val="32"/>
      <w:szCs w:val="32"/>
    </w:rPr>
  </w:style>
  <w:style w:type="character" w:customStyle="1" w:styleId="Headline2Char">
    <w:name w:val="Headline 2 Char"/>
    <w:basedOn w:val="Naslov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slov2"/>
    <w:link w:val="HeadlineA1Char"/>
    <w:rsid w:val="000A739F"/>
    <w:rPr>
      <w:b w:val="0"/>
    </w:rPr>
  </w:style>
  <w:style w:type="character" w:customStyle="1" w:styleId="Headline1partChar">
    <w:name w:val="Headline 1 part Char"/>
    <w:basedOn w:val="Naslov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slov3"/>
    <w:rsid w:val="000A739F"/>
    <w:rPr>
      <w:b w:val="0"/>
    </w:rPr>
  </w:style>
  <w:style w:type="character" w:customStyle="1" w:styleId="HeadlineA1Char">
    <w:name w:val="Headline A1. Char"/>
    <w:basedOn w:val="Naslov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avadnatabela"/>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rezrazmikovZnak">
    <w:name w:val="Brez razmikov Znak"/>
    <w:basedOn w:val="Privzetapisavaodstavka"/>
    <w:link w:val="Brezrazmikov"/>
    <w:uiPriority w:val="1"/>
    <w:rsid w:val="006D3BB8"/>
    <w:rPr>
      <w:rFonts w:ascii="Calibri" w:eastAsia="Calibri" w:hAnsi="Calibri"/>
      <w:sz w:val="22"/>
      <w:szCs w:val="22"/>
      <w:lang w:val="de-AT"/>
    </w:rPr>
  </w:style>
  <w:style w:type="paragraph" w:styleId="Telobesedila2">
    <w:name w:val="Body Text 2"/>
    <w:basedOn w:val="Navaden"/>
    <w:link w:val="Telobesedila2Znak"/>
    <w:uiPriority w:val="99"/>
    <w:unhideWhenUsed/>
    <w:rsid w:val="00995597"/>
    <w:pPr>
      <w:ind w:left="0" w:right="28"/>
      <w:jc w:val="left"/>
    </w:pPr>
    <w:rPr>
      <w:color w:val="FFFFFF" w:themeColor="background1"/>
    </w:rPr>
  </w:style>
  <w:style w:type="character" w:customStyle="1" w:styleId="Telobesedila2Znak">
    <w:name w:val="Telo besedila 2 Znak"/>
    <w:basedOn w:val="Privzetapisavaodstavka"/>
    <w:link w:val="Telobesedila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avade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8"/>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slov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avaden"/>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Privzetapisavaodstavka"/>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avaden"/>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Privzetapisavaodstavka"/>
    <w:link w:val="PubTitle"/>
    <w:rsid w:val="001A4AC1"/>
    <w:rPr>
      <w:rFonts w:ascii="Trebuchet MS" w:hAnsi="Trebuchet MS"/>
      <w:b/>
      <w:spacing w:val="-20"/>
      <w:kern w:val="72"/>
      <w:sz w:val="72"/>
      <w:szCs w:val="72"/>
      <w:lang w:val="en-US"/>
    </w:rPr>
  </w:style>
  <w:style w:type="paragraph" w:customStyle="1" w:styleId="TableText">
    <w:name w:val="Table Text"/>
    <w:basedOn w:val="Navaden"/>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6"/>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Privzetapisavaodstavka"/>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14:cntxtAlts/>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Privzetapisavaodstavka"/>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Besedilooznabemesta">
    <w:name w:val="Placeholder Text"/>
    <w:basedOn w:val="Privzetapisavaodstavk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14:ligatures w14:val="standard"/>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35"/>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6"/>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t">
    <w:name w:val="Quote"/>
    <w:aliases w:val="CE-Quotation"/>
    <w:basedOn w:val="Navaden"/>
    <w:next w:val="CE-StandardText"/>
    <w:link w:val="Ci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tZnak">
    <w:name w:val="Citat Znak"/>
    <w:aliases w:val="CE-Quotation Znak"/>
    <w:basedOn w:val="Privzetapisavaodstavka"/>
    <w:link w:val="Ci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avadnatabela"/>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etelseznam">
    <w:name w:val="Light List"/>
    <w:basedOn w:val="Navadnatabela"/>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avadnatabela"/>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32"/>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K:\03%20Communication\003%20Corporate%20design\02%20Project%20brand%20manual\02%20Word,%20Excel\Word%20templates_Innovation\Word_Fullpage_cover_Innovatio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1159-58FC-45FA-820D-7C13AC94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Word_Fullpage_cover_Innovation</Template>
  <TotalTime>0</TotalTime>
  <Pages>5</Pages>
  <Words>261</Words>
  <Characters>1458</Characters>
  <Application>Microsoft Office Word</Application>
  <DocSecurity>0</DocSecurity>
  <Lines>12</Lines>
  <Paragraphs>3</Paragraphs>
  <ScaleCrop>false</ScaleCrop>
  <HeadingPairs>
    <vt:vector size="8" baseType="variant">
      <vt:variant>
        <vt:lpstr>Titolo</vt:lpstr>
      </vt:variant>
      <vt:variant>
        <vt:i4>1</vt:i4>
      </vt:variant>
      <vt:variant>
        <vt:lpstr>Titel</vt:lpstr>
      </vt:variant>
      <vt:variant>
        <vt:i4>1</vt:i4>
      </vt:variant>
      <vt:variant>
        <vt:lpstr>Název</vt:lpstr>
      </vt:variant>
      <vt:variant>
        <vt:i4>1</vt:i4>
      </vt:variant>
      <vt:variant>
        <vt:lpstr>Title</vt:lpstr>
      </vt:variant>
      <vt:variant>
        <vt:i4>1</vt:i4>
      </vt:variant>
    </vt:vector>
  </HeadingPairs>
  <TitlesOfParts>
    <vt:vector size="4" baseType="lpstr">
      <vt:lpstr>InterregCEWord_template</vt:lpstr>
      <vt:lpstr>Word Innovation</vt:lpstr>
      <vt:lpstr>Implementation manual</vt:lpstr>
      <vt:lpstr>Implementation manual</vt:lpstr>
    </vt:vector>
  </TitlesOfParts>
  <Company>Magistrat der Stadt Wien, MA 14 - ADV</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InterregCEWord_template</dc:title>
  <dc:subject>Part A</dc:subject>
  <dc:creator>Matouš Radimec</dc:creator>
  <cp:lastModifiedBy>Urska Spitzer</cp:lastModifiedBy>
  <cp:revision>2</cp:revision>
  <cp:lastPrinted>2016-07-14T11:02:00Z</cp:lastPrinted>
  <dcterms:created xsi:type="dcterms:W3CDTF">2022-05-23T14:50:00Z</dcterms:created>
  <dcterms:modified xsi:type="dcterms:W3CDTF">2022-05-23T14:50:00Z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