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:rsidRPr="00CE5979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Pr="00CE5979" w:rsidRDefault="00350F82" w:rsidP="00B34F51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>Szerkesztette:</w:t>
          </w:r>
          <w:r w:rsidR="00AE111A" w:rsidRPr="00CE5979">
            <w:rPr>
              <w:lang w:val="hu-HU"/>
            </w:rPr>
            <w:t xml:space="preserve"> PP6 UNIBO and PP2 CERTIMAC</w:t>
          </w:r>
        </w:p>
        <w:p w14:paraId="705CB7FE" w14:textId="04F96FD3" w:rsidR="00FF0F7D" w:rsidRPr="00CE5979" w:rsidRDefault="00B0589A" w:rsidP="00FF0F7D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>Kidolgozta:</w:t>
          </w:r>
          <w:r w:rsidRPr="00CE5979">
            <w:rPr>
              <w:lang w:val="hu-HU"/>
            </w:rPr>
            <w:t xml:space="preserve"> PP</w:t>
          </w:r>
          <w:r w:rsidR="00E70747" w:rsidRPr="00CE5979">
            <w:rPr>
              <w:lang w:val="hu-HU"/>
            </w:rPr>
            <w:t>7</w:t>
          </w:r>
          <w:r w:rsidRPr="00CE5979">
            <w:rPr>
              <w:lang w:val="hu-HU"/>
            </w:rPr>
            <w:t xml:space="preserve"> </w:t>
          </w:r>
          <w:r w:rsidR="00E70747" w:rsidRPr="00CE5979">
            <w:rPr>
              <w:lang w:val="hu-HU"/>
            </w:rPr>
            <w:t>Szolnok</w:t>
          </w:r>
        </w:p>
        <w:p w14:paraId="0F442173" w14:textId="42F0D978" w:rsidR="00350F82" w:rsidRPr="00CE5979" w:rsidRDefault="00F0693E" w:rsidP="00FF0F7D">
          <w:pPr>
            <w:pStyle w:val="CE-StandardText"/>
            <w:rPr>
              <w:lang w:val="hu-HU"/>
            </w:rPr>
          </w:pPr>
          <w:r w:rsidRPr="00CE5979">
            <w:rPr>
              <w:lang w:val="hu-HU"/>
            </w:rPr>
            <w:t xml:space="preserve">    </w:t>
          </w:r>
          <w:r w:rsidR="00350F82" w:rsidRPr="00CE5979">
            <w:rPr>
              <w:lang w:val="hu-HU"/>
            </w:rPr>
            <w:t xml:space="preserve">Tárgya: </w:t>
          </w:r>
          <w:r w:rsidR="004876BA" w:rsidRPr="00CE5979">
            <w:rPr>
              <w:lang w:val="hu-HU"/>
            </w:rPr>
            <w:t>Szent-Györgyi Albert</w:t>
          </w:r>
          <w:r w:rsidR="0066247D" w:rsidRPr="00CE5979">
            <w:rPr>
              <w:lang w:val="hu-HU"/>
            </w:rPr>
            <w:t xml:space="preserve"> Általános Iskola</w:t>
          </w:r>
        </w:p>
        <w:p w14:paraId="48B7B4E8" w14:textId="77777777" w:rsidR="00350F82" w:rsidRDefault="00350F82" w:rsidP="00FF0F7D">
          <w:pPr>
            <w:pStyle w:val="CE-StandardText"/>
          </w:pP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8104B4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58C0C8A0" w14:textId="77777777" w:rsidR="004876BA" w:rsidRDefault="004876BA" w:rsidP="004876BA">
              <w:pPr>
                <w:pStyle w:val="CE-StandardText"/>
              </w:pPr>
              <w:r>
                <w:t>Szerkesztette: PP6 UNIBO and PP2 CERTIMAC</w:t>
              </w:r>
            </w:p>
            <w:p w14:paraId="76DD8DA5" w14:textId="77777777" w:rsidR="004876BA" w:rsidRDefault="004876BA" w:rsidP="004876BA">
              <w:pPr>
                <w:pStyle w:val="CE-StandardText"/>
              </w:pPr>
              <w:r>
                <w:t xml:space="preserve">    Kidolgozta: PP7 Szolnok</w:t>
              </w:r>
            </w:p>
            <w:p w14:paraId="2C8FE5E2" w14:textId="77777777" w:rsidR="004876BA" w:rsidRDefault="004876BA" w:rsidP="004876BA">
              <w:pPr>
                <w:pStyle w:val="CE-StandardText"/>
              </w:pPr>
              <w:r>
                <w:t xml:space="preserve">    Tárgya: Szent-Györgyi Albert Általános Iskola</w:t>
              </w:r>
            </w:p>
            <w:p w14:paraId="3A7C16BB" w14:textId="77777777" w:rsidR="00FF0F7D" w:rsidRDefault="00FF0F7D" w:rsidP="00CD546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EndPr/>
              <w:sdtContent>
                <w:p w14:paraId="39E5686E" w14:textId="77777777" w:rsidR="00F01AE6" w:rsidRDefault="00F01AE6" w:rsidP="00CD5461">
                  <w:pPr>
                    <w:pStyle w:val="CE-StandardText"/>
                  </w:pPr>
                </w:p>
                <w:p w14:paraId="30E4175B" w14:textId="77777777" w:rsidR="00F01AE6" w:rsidRDefault="00F01AE6" w:rsidP="00CD5461">
                  <w:pPr>
                    <w:pStyle w:val="CE-StandardText"/>
                  </w:pPr>
                </w:p>
                <w:p w14:paraId="3960DE44" w14:textId="77777777" w:rsidR="00F01AE6" w:rsidRDefault="00F01AE6" w:rsidP="00CD5461">
                  <w:pPr>
                    <w:pStyle w:val="CE-StandardText"/>
                  </w:pPr>
                </w:p>
                <w:p w14:paraId="543BB93C" w14:textId="77777777" w:rsidR="00F01AE6" w:rsidRDefault="00F01AE6" w:rsidP="00CD5461">
                  <w:pPr>
                    <w:pStyle w:val="CE-StandardText"/>
                  </w:pPr>
                </w:p>
                <w:p w14:paraId="123E072B" w14:textId="77777777" w:rsidR="00F01AE6" w:rsidRDefault="00F01AE6" w:rsidP="00CD5461">
                  <w:pPr>
                    <w:pStyle w:val="CE-StandardText"/>
                  </w:pPr>
                </w:p>
                <w:p w14:paraId="70A5C453" w14:textId="77777777" w:rsidR="00F01AE6" w:rsidRDefault="00F01AE6" w:rsidP="00CD5461">
                  <w:pPr>
                    <w:pStyle w:val="CE-StandardText"/>
                  </w:pPr>
                </w:p>
                <w:p w14:paraId="22699DD7" w14:textId="77777777" w:rsidR="00F01AE6" w:rsidRDefault="00F01AE6" w:rsidP="00CD5461">
                  <w:pPr>
                    <w:pStyle w:val="CE-StandardText"/>
                  </w:pPr>
                </w:p>
                <w:p w14:paraId="48D8F3FB" w14:textId="77777777" w:rsidR="00F01AE6" w:rsidRDefault="00F01AE6" w:rsidP="00CD5461">
                  <w:pPr>
                    <w:pStyle w:val="CE-StandardText"/>
                  </w:pPr>
                </w:p>
                <w:p w14:paraId="4614CAD6" w14:textId="77777777" w:rsidR="00F01AE6" w:rsidRDefault="00F01AE6" w:rsidP="00CD5461">
                  <w:pPr>
                    <w:pStyle w:val="CE-StandardText"/>
                  </w:pPr>
                </w:p>
                <w:p w14:paraId="26B647BD" w14:textId="77777777" w:rsidR="00F01AE6" w:rsidRDefault="00F01AE6" w:rsidP="00CD5461">
                  <w:pPr>
                    <w:pStyle w:val="CE-StandardText"/>
                  </w:pPr>
                </w:p>
                <w:p w14:paraId="39EAE8E4" w14:textId="77777777" w:rsidR="00F01AE6" w:rsidRDefault="00F01AE6" w:rsidP="00CD5461">
                  <w:pPr>
                    <w:pStyle w:val="CE-StandardText"/>
                  </w:pPr>
                </w:p>
                <w:p w14:paraId="03F53465" w14:textId="77777777" w:rsidR="00F01AE6" w:rsidRDefault="00F01AE6" w:rsidP="00CD5461">
                  <w:pPr>
                    <w:pStyle w:val="CE-StandardText"/>
                  </w:pPr>
                </w:p>
                <w:p w14:paraId="70E7B7B1" w14:textId="77777777" w:rsidR="00F01AE6" w:rsidRDefault="00F01AE6" w:rsidP="00CD5461">
                  <w:pPr>
                    <w:pStyle w:val="CE-StandardText"/>
                  </w:pPr>
                </w:p>
                <w:p w14:paraId="047EF991" w14:textId="77777777" w:rsidR="00F01AE6" w:rsidRDefault="00F01AE6" w:rsidP="00CD5461">
                  <w:pPr>
                    <w:pStyle w:val="CE-StandardText"/>
                  </w:pPr>
                </w:p>
                <w:p w14:paraId="1638D152" w14:textId="77777777" w:rsidR="00F01AE6" w:rsidRDefault="00F01AE6" w:rsidP="00CD5461">
                  <w:pPr>
                    <w:pStyle w:val="CE-StandardText"/>
                  </w:pPr>
                </w:p>
                <w:p w14:paraId="1CC2FF9F" w14:textId="77777777" w:rsidR="00F01AE6" w:rsidRDefault="00F01AE6" w:rsidP="00CD5461">
                  <w:pPr>
                    <w:pStyle w:val="CE-StandardText"/>
                  </w:pPr>
                </w:p>
                <w:p w14:paraId="7FD53F83" w14:textId="77777777" w:rsidR="00F01AE6" w:rsidRDefault="00F01AE6" w:rsidP="00CD5461">
                  <w:pPr>
                    <w:pStyle w:val="CE-StandardText"/>
                  </w:pPr>
                </w:p>
                <w:p w14:paraId="32F2931B" w14:textId="77777777" w:rsidR="00F01AE6" w:rsidRDefault="00F01AE6" w:rsidP="00CD5461">
                  <w:pPr>
                    <w:pStyle w:val="CE-StandardText"/>
                  </w:pPr>
                </w:p>
                <w:p w14:paraId="1F0238DE" w14:textId="77777777" w:rsidR="00F01AE6" w:rsidRDefault="008104B4" w:rsidP="00CD5461">
                  <w:pPr>
                    <w:pStyle w:val="CE-StandardText"/>
                  </w:pPr>
                </w:p>
              </w:sdtContent>
            </w:sdt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</w:t>
                </w:r>
                <w:r w:rsidRPr="009B4592">
                  <w:rPr>
                    <w:sz w:val="32"/>
                    <w:szCs w:val="32"/>
                    <w:lang w:val="hu-HU"/>
                  </w:rPr>
                  <w:t xml:space="preserve"> </w:t>
                </w:r>
                <w:r w:rsidR="00C32DEC" w:rsidRPr="009B4592">
                  <w:rPr>
                    <w:sz w:val="32"/>
                    <w:szCs w:val="32"/>
                    <w:lang w:val="hu-HU"/>
                  </w:rPr>
                  <w:t>menedzsment</w:t>
                </w:r>
                <w:r w:rsidR="00C32DEC">
                  <w:rPr>
                    <w:sz w:val="32"/>
                    <w:szCs w:val="32"/>
                  </w:rPr>
                  <w:t xml:space="preserve">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CE5979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célja van az útmutatónak: </w:t>
      </w:r>
    </w:p>
    <w:p w14:paraId="552781C1" w14:textId="25A8179C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energiahatékonyság fejlesztési lehetőségeinek bemutatása, </w:t>
      </w:r>
    </w:p>
    <w:p w14:paraId="67A9B60F" w14:textId="0DA4AC51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 megújuló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 termelés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fenntarthatóságára való fókuszálás,</w:t>
      </w:r>
    </w:p>
    <w:p w14:paraId="74BA3B55" w14:textId="4C2C24E7" w:rsidR="005E7701" w:rsidRPr="00CE5979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az energia-megtakarítási lehetőségek ismeretének elsajátítása. </w:t>
      </w:r>
    </w:p>
    <w:p w14:paraId="419433BB" w14:textId="77777777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Három fő tevékenység szükséges, ahhoz, hogy az iskolákban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ezen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célok megvalósításáért tegyenek a közvetlen és a közvetett partnerek:</w:t>
      </w:r>
    </w:p>
    <w:p w14:paraId="6D9155B0" w14:textId="00C08870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1. a jelenlegi állapot felmérése és az alapvető energiafogyasztó berendezések/eszközök azonosítása</w:t>
      </w:r>
    </w:p>
    <w:p w14:paraId="7B912916" w14:textId="633FE685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2. ún. </w:t>
      </w:r>
      <w:proofErr w:type="gramStart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energia</w:t>
      </w:r>
      <w:proofErr w:type="gramEnd"/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 xml:space="preserve">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CE5979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</w:pPr>
      <w:r w:rsidRP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val="hu-HU" w:eastAsia="it-IT"/>
        </w:rPr>
        <w:t>3. 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40798935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655FA566" w:rsidR="00F06A1D" w:rsidRDefault="00CE5979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és/Hűtés/Melegvíz/Világítás/Irodai eszközök fogyasztása/Főzés/Szellőztetés/ Egyéb</w:t>
      </w:r>
    </w:p>
    <w:p w14:paraId="32F4914B" w14:textId="54F5626E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6B76C0A3" w14:textId="2ED73B8A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45C9179D" w14:textId="1C7DDA03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.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09B1C3CE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</w:t>
      </w:r>
      <w:r w:rsidR="00CE597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t, amely három különböző részből áll</w:t>
      </w:r>
      <w:bookmarkStart w:id="0" w:name="_GoBack"/>
      <w:bookmarkEnd w:id="0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:</w:t>
      </w:r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33F5DD4D" w:rsidR="00B0589A" w:rsidRDefault="00767394" w:rsidP="00B0589A">
      <w:pPr>
        <w:pStyle w:val="CE-StandardText"/>
      </w:pPr>
      <w:bookmarkStart w:id="1" w:name="_Hlk496124727"/>
      <w:r>
        <w:lastRenderedPageBreak/>
        <w:t>Liget Úti Általános Iskola és Középiskola</w:t>
      </w:r>
    </w:p>
    <w:bookmarkEnd w:id="1"/>
    <w:p w14:paraId="5ACC35E5" w14:textId="1844799E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7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</w:tblGrid>
      <w:tr w:rsidR="00767394" w:rsidRPr="00C83804" w14:paraId="4DD266B0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165E" w14:textId="79A81B2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Kategória</w:t>
            </w:r>
            <w:proofErr w:type="gramEnd"/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380" w14:textId="231358DF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Összenergia fogyasztás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(kWh)</w:t>
            </w:r>
          </w:p>
        </w:tc>
      </w:tr>
      <w:tr w:rsidR="00767394" w:rsidRPr="00C83804" w14:paraId="1775C055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8D4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AD27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D98" w14:textId="44D2404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Fosszilis energia</w:t>
            </w:r>
          </w:p>
        </w:tc>
      </w:tr>
      <w:tr w:rsidR="00767394" w:rsidRPr="00C83804" w14:paraId="12265E7E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34EE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3CD7" w14:textId="2EB26CE8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EA6" w14:textId="1FBB56DA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Gáz</w:t>
            </w:r>
          </w:p>
        </w:tc>
      </w:tr>
      <w:tr w:rsidR="004876BA" w:rsidRPr="00C83804" w14:paraId="500B3537" w14:textId="77777777" w:rsidTr="00767394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C451" w14:textId="33CC7F77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3F46" w14:textId="13DAC4B7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24472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5730" w14:textId="3542C90B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24472</w:t>
            </w:r>
          </w:p>
        </w:tc>
      </w:tr>
      <w:tr w:rsidR="004876BA" w:rsidRPr="00C83804" w14:paraId="3E09CF9E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076" w14:textId="71119119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74C5" w14:textId="4443BF40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849A" w14:textId="2E2E0B42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45000</w:t>
            </w:r>
          </w:p>
        </w:tc>
      </w:tr>
      <w:tr w:rsidR="004876BA" w:rsidRPr="00C83804" w14:paraId="71BC1FA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84B" w14:textId="49DCF724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B32" w14:textId="672E1122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0E9C" w14:textId="472176D7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6900</w:t>
            </w:r>
          </w:p>
        </w:tc>
      </w:tr>
      <w:tr w:rsidR="004876BA" w:rsidRPr="00C83804" w14:paraId="7353E44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17F8" w14:textId="3927B484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57E3" w14:textId="54DAABCF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4A8" w14:textId="427FA854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8400</w:t>
            </w:r>
          </w:p>
        </w:tc>
      </w:tr>
      <w:tr w:rsidR="004876BA" w:rsidRPr="00C83804" w14:paraId="7242E89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8ACD" w14:textId="2C561582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300" w14:textId="0061E8AC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976" w14:textId="4727AF01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4876BA" w:rsidRPr="00C83804" w14:paraId="620AFBC2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40C" w14:textId="59528599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F14" w14:textId="6DC61EFE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704" w14:textId="44B055DB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6500</w:t>
            </w:r>
          </w:p>
        </w:tc>
      </w:tr>
      <w:tr w:rsidR="004876BA" w:rsidRPr="00C83804" w14:paraId="598F668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1E16" w14:textId="77777777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1F51" w14:textId="64611EDD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91272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A6D" w14:textId="4BE6E41A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91272</w:t>
            </w:r>
          </w:p>
        </w:tc>
      </w:tr>
      <w:tr w:rsidR="00767394" w:rsidRPr="00C83804" w14:paraId="480C56E3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455" w14:textId="77777777" w:rsidR="00767394" w:rsidRPr="00C83804" w:rsidRDefault="0076739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46B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CA4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767394" w:rsidRPr="00C83804" w14:paraId="656FC25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24F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F01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5770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eastAsia="hu-HU"/>
              </w:rPr>
            </w:pPr>
          </w:p>
        </w:tc>
      </w:tr>
      <w:tr w:rsidR="00767394" w:rsidRPr="00C83804" w14:paraId="0A628208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3DC9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Category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CE2" w14:textId="306FA50E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CO2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kibocsátás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(ton)</w:t>
            </w:r>
          </w:p>
        </w:tc>
      </w:tr>
      <w:tr w:rsidR="00767394" w:rsidRPr="00C83804" w14:paraId="73B550B2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1DEA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458A" w14:textId="77777777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AD6E" w14:textId="71F65C8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Fosszilis energia</w:t>
            </w:r>
          </w:p>
        </w:tc>
      </w:tr>
      <w:tr w:rsidR="00767394" w:rsidRPr="00C83804" w14:paraId="4FBCA86F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B2D4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33BA" w14:textId="304DB29B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2FB3" w14:textId="62B66F5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Gáz</w:t>
            </w:r>
          </w:p>
        </w:tc>
      </w:tr>
      <w:tr w:rsidR="004876BA" w:rsidRPr="00C83804" w14:paraId="047B01EF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823" w14:textId="0D2CD9B0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A14" w14:textId="24466EA2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400F" w14:textId="3E9D85CA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10,60</w:t>
            </w:r>
          </w:p>
        </w:tc>
      </w:tr>
      <w:tr w:rsidR="004876BA" w:rsidRPr="00C83804" w14:paraId="7627D170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888" w14:textId="22B3E35A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7C7" w14:textId="76DA7161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E633" w14:textId="353C7EFD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4876BA" w:rsidRPr="00C83804" w14:paraId="484E3E4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E0F" w14:textId="43A1BC9A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A6B3" w14:textId="4DA351A1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079B" w14:textId="64337A55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</w:t>
            </w:r>
          </w:p>
        </w:tc>
      </w:tr>
      <w:tr w:rsidR="004876BA" w:rsidRPr="00C83804" w14:paraId="71FEA1E4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C4DE" w14:textId="123A252D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1FE" w14:textId="6AF6BB55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529" w14:textId="77E91653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</w:t>
            </w:r>
          </w:p>
        </w:tc>
      </w:tr>
      <w:tr w:rsidR="004876BA" w:rsidRPr="00C83804" w14:paraId="7760B8B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A8C7" w14:textId="2F30A557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CB5D" w14:textId="6CE08759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65EE" w14:textId="7CB5608F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4876BA" w:rsidRPr="00C83804" w14:paraId="052FBEFB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F5E" w14:textId="59011BB6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FB9" w14:textId="06AAAA99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8F9A" w14:textId="65520925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</w:t>
            </w:r>
          </w:p>
        </w:tc>
      </w:tr>
      <w:tr w:rsidR="004876BA" w:rsidRPr="00C83804" w14:paraId="079676A7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6353" w14:textId="475F6554" w:rsidR="004876BA" w:rsidRPr="00C83804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2D37" w14:textId="553987A9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20,05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417" w14:textId="04841349" w:rsidR="004876BA" w:rsidRPr="00C83804" w:rsidRDefault="004876BA" w:rsidP="004876BA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20,05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588"/>
        <w:gridCol w:w="2288"/>
        <w:gridCol w:w="1753"/>
        <w:gridCol w:w="1816"/>
        <w:gridCol w:w="1800"/>
        <w:gridCol w:w="1685"/>
        <w:gridCol w:w="1551"/>
        <w:gridCol w:w="1590"/>
        <w:gridCol w:w="1414"/>
      </w:tblGrid>
      <w:tr w:rsidR="00463300" w:rsidRPr="00463300" w14:paraId="663BBE1F" w14:textId="77777777" w:rsidTr="00A86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46B1006E" w14:textId="0BB14EA5" w:rsidR="00463300" w:rsidRPr="00463300" w:rsidRDefault="00DF64EF" w:rsidP="00463300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  <w:lang w:eastAsia="hu-HU"/>
              </w:rPr>
              <w:lastRenderedPageBreak/>
              <w:t>Kategória</w:t>
            </w:r>
            <w:proofErr w:type="gramEnd"/>
          </w:p>
        </w:tc>
        <w:tc>
          <w:tcPr>
            <w:tcW w:w="2288" w:type="dxa"/>
            <w:hideMark/>
          </w:tcPr>
          <w:p w14:paraId="0F6A591A" w14:textId="4AFDCF2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Címszó</w:t>
            </w:r>
          </w:p>
        </w:tc>
        <w:tc>
          <w:tcPr>
            <w:tcW w:w="1753" w:type="dxa"/>
            <w:hideMark/>
          </w:tcPr>
          <w:p w14:paraId="7DE8E573" w14:textId="513EBD9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Ki csinálja?</w:t>
            </w:r>
          </w:p>
        </w:tc>
        <w:tc>
          <w:tcPr>
            <w:tcW w:w="1816" w:type="dxa"/>
            <w:hideMark/>
          </w:tcPr>
          <w:p w14:paraId="6AB77705" w14:textId="19252D6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Kezdési időpont</w:t>
            </w:r>
          </w:p>
        </w:tc>
        <w:tc>
          <w:tcPr>
            <w:tcW w:w="1800" w:type="dxa"/>
            <w:hideMark/>
          </w:tcPr>
          <w:p w14:paraId="1B5DD99A" w14:textId="0149E9E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Záró időpont</w:t>
            </w:r>
          </w:p>
        </w:tc>
        <w:tc>
          <w:tcPr>
            <w:tcW w:w="1685" w:type="dxa"/>
            <w:hideMark/>
          </w:tcPr>
          <w:p w14:paraId="7A71BA2A" w14:textId="0F1F4CC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Becsült bekerülési költség</w:t>
            </w:r>
          </w:p>
        </w:tc>
        <w:tc>
          <w:tcPr>
            <w:tcW w:w="1551" w:type="dxa"/>
            <w:hideMark/>
          </w:tcPr>
          <w:p w14:paraId="77FFD990" w14:textId="67C0BF2A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Becsült energia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MWh/</w:t>
            </w:r>
            <w:proofErr w:type="gramStart"/>
            <w:r w:rsidR="00463300"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a</w:t>
            </w:r>
            <w:proofErr w:type="gramEnd"/>
          </w:p>
        </w:tc>
        <w:tc>
          <w:tcPr>
            <w:tcW w:w="1590" w:type="dxa"/>
            <w:hideMark/>
          </w:tcPr>
          <w:p w14:paraId="2D4A5057" w14:textId="51604B8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Becsült megújuló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energia termelés</w:t>
            </w:r>
            <w:proofErr w:type="gramEnd"/>
            <w:r w:rsidR="00463300"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(MWh/a)</w:t>
            </w:r>
          </w:p>
        </w:tc>
        <w:tc>
          <w:tcPr>
            <w:tcW w:w="1414" w:type="dxa"/>
            <w:hideMark/>
          </w:tcPr>
          <w:p w14:paraId="16F8EA28" w14:textId="4598637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Becsült CO2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(ton/a)</w:t>
            </w:r>
          </w:p>
        </w:tc>
      </w:tr>
      <w:tr w:rsidR="004876BA" w:rsidRPr="00463300" w14:paraId="7241F57C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1CF990F1" w14:textId="6BDE3F82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Világítás</w:t>
            </w:r>
          </w:p>
        </w:tc>
        <w:tc>
          <w:tcPr>
            <w:tcW w:w="2288" w:type="dxa"/>
            <w:hideMark/>
          </w:tcPr>
          <w:p w14:paraId="2D3A33AF" w14:textId="6BE4DBA3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Szerződések módosítása</w:t>
            </w:r>
          </w:p>
        </w:tc>
        <w:tc>
          <w:tcPr>
            <w:tcW w:w="1753" w:type="dxa"/>
            <w:hideMark/>
          </w:tcPr>
          <w:p w14:paraId="2CDD9B04" w14:textId="2196AD0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Intézményvezető</w:t>
            </w:r>
          </w:p>
        </w:tc>
        <w:tc>
          <w:tcPr>
            <w:tcW w:w="1816" w:type="dxa"/>
            <w:hideMark/>
          </w:tcPr>
          <w:p w14:paraId="4C90A525" w14:textId="13EB0EC9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01/0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/201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8</w:t>
            </w:r>
          </w:p>
        </w:tc>
        <w:tc>
          <w:tcPr>
            <w:tcW w:w="1800" w:type="dxa"/>
            <w:hideMark/>
          </w:tcPr>
          <w:p w14:paraId="641C5B39" w14:textId="7324E2AC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2EE4914B" w14:textId="7F8049E6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51" w:type="dxa"/>
            <w:vAlign w:val="center"/>
            <w:hideMark/>
          </w:tcPr>
          <w:p w14:paraId="11A6C031" w14:textId="779FFF60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4527D864" w14:textId="50150BC5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14" w:type="dxa"/>
            <w:vAlign w:val="center"/>
            <w:hideMark/>
          </w:tcPr>
          <w:p w14:paraId="24A53DD6" w14:textId="0AA74FF8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</w:tr>
      <w:tr w:rsidR="004876BA" w:rsidRPr="00463300" w14:paraId="1DA95F57" w14:textId="77777777" w:rsidTr="00A86859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67737F78" w14:textId="24DFD560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Fűtés</w:t>
            </w:r>
          </w:p>
        </w:tc>
        <w:tc>
          <w:tcPr>
            <w:tcW w:w="2288" w:type="dxa"/>
            <w:hideMark/>
          </w:tcPr>
          <w:p w14:paraId="54EE0E50" w14:textId="57906348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Ha időjárás engedi, kapcsold ki a fűtés és nyisd ki az ablakokat.</w:t>
            </w:r>
          </w:p>
        </w:tc>
        <w:tc>
          <w:tcPr>
            <w:tcW w:w="1753" w:type="dxa"/>
            <w:hideMark/>
          </w:tcPr>
          <w:p w14:paraId="4BA7E63C" w14:textId="6F367B18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0338571B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15/10/2017</w:t>
            </w:r>
          </w:p>
        </w:tc>
        <w:tc>
          <w:tcPr>
            <w:tcW w:w="1800" w:type="dxa"/>
            <w:hideMark/>
          </w:tcPr>
          <w:p w14:paraId="237248FA" w14:textId="67B5D2FB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72667211" w14:textId="65A96623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551" w:type="dxa"/>
            <w:vAlign w:val="center"/>
            <w:hideMark/>
          </w:tcPr>
          <w:p w14:paraId="5F32DF73" w14:textId="2EC0334B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3DB3208F" w14:textId="1E7C9146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4" w:type="dxa"/>
            <w:vAlign w:val="center"/>
            <w:hideMark/>
          </w:tcPr>
          <w:p w14:paraId="1BF4E95D" w14:textId="35C9ADB4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</w:tr>
      <w:tr w:rsidR="004876BA" w:rsidRPr="00463300" w14:paraId="2D389D5C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05BB5C2F" w14:textId="09220730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Hűtés</w:t>
            </w:r>
          </w:p>
        </w:tc>
        <w:tc>
          <w:tcPr>
            <w:tcW w:w="2288" w:type="dxa"/>
            <w:hideMark/>
          </w:tcPr>
          <w:p w14:paraId="7FCC26CD" w14:textId="1C53C7DB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Ha időjárás engedi, kapcsold ki a fűtés és nyisd ki az ablakokat.</w:t>
            </w:r>
          </w:p>
        </w:tc>
        <w:tc>
          <w:tcPr>
            <w:tcW w:w="1753" w:type="dxa"/>
            <w:hideMark/>
          </w:tcPr>
          <w:p w14:paraId="55F97B5C" w14:textId="5C37FA40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5EFE600C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5FB78E37" w14:textId="1B260F55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1FD7B65D" w14:textId="299E0570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51" w:type="dxa"/>
            <w:vAlign w:val="center"/>
            <w:hideMark/>
          </w:tcPr>
          <w:p w14:paraId="317BD438" w14:textId="77777777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7689384A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094167D2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4876BA" w:rsidRPr="00463300" w14:paraId="3CD1BE58" w14:textId="77777777" w:rsidTr="00A86859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233EA345" w14:textId="5E7C1EC2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Irodai eszközök</w:t>
            </w:r>
          </w:p>
        </w:tc>
        <w:tc>
          <w:tcPr>
            <w:tcW w:w="2288" w:type="dxa"/>
            <w:hideMark/>
          </w:tcPr>
          <w:p w14:paraId="4D5D2D47" w14:textId="77777777" w:rsidR="004876BA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u-HU"/>
              </w:rPr>
              <w:t>Kapcsold ki</w:t>
            </w:r>
          </w:p>
          <w:p w14:paraId="350A4E48" w14:textId="22EA8B8E" w:rsidR="004876BA" w:rsidRPr="00DD0A43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DD0A43">
              <w:rPr>
                <w:rFonts w:ascii="Calibri" w:hAnsi="Calibri" w:cs="Calibri"/>
                <w:bCs/>
                <w:color w:val="000000"/>
                <w:sz w:val="22"/>
                <w:szCs w:val="22"/>
                <w:lang w:eastAsia="hu-HU"/>
              </w:rPr>
              <w:t>Az irodai eszközöket kapcsold ki, és nem alvó módban tedd, ha nem használod</w:t>
            </w:r>
          </w:p>
        </w:tc>
        <w:tc>
          <w:tcPr>
            <w:tcW w:w="1753" w:type="dxa"/>
            <w:hideMark/>
          </w:tcPr>
          <w:p w14:paraId="6769ED2E" w14:textId="7055CE19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65BCF36C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1CD35DCA" w14:textId="42907388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73C1C2E8" w14:textId="7DC42ED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51" w:type="dxa"/>
            <w:vAlign w:val="center"/>
            <w:hideMark/>
          </w:tcPr>
          <w:p w14:paraId="6B5F24C8" w14:textId="6A45EF5B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3C12F914" w14:textId="17FC5CA3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14" w:type="dxa"/>
            <w:vAlign w:val="center"/>
            <w:hideMark/>
          </w:tcPr>
          <w:p w14:paraId="3EEA47D0" w14:textId="15A07D38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</w:tr>
      <w:tr w:rsidR="004876BA" w:rsidRPr="00463300" w14:paraId="07BCB8B4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3A70DA3C" w14:textId="6A4987AE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Szellőztetés</w:t>
            </w:r>
          </w:p>
        </w:tc>
        <w:tc>
          <w:tcPr>
            <w:tcW w:w="2288" w:type="dxa"/>
            <w:hideMark/>
          </w:tcPr>
          <w:p w14:paraId="16710AD6" w14:textId="1E007014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Nyisd ki az ablakokat</w:t>
            </w:r>
          </w:p>
        </w:tc>
        <w:tc>
          <w:tcPr>
            <w:tcW w:w="1753" w:type="dxa"/>
            <w:hideMark/>
          </w:tcPr>
          <w:p w14:paraId="09B981D2" w14:textId="0C35CE70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Bárki</w:t>
            </w:r>
          </w:p>
        </w:tc>
        <w:tc>
          <w:tcPr>
            <w:tcW w:w="1816" w:type="dxa"/>
            <w:hideMark/>
          </w:tcPr>
          <w:p w14:paraId="2CB6131B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6007C707" w14:textId="0E84D5F3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256B37AE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51" w:type="dxa"/>
            <w:vAlign w:val="center"/>
            <w:hideMark/>
          </w:tcPr>
          <w:p w14:paraId="1D43C36A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4BAC6BA2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30AA138C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</w:tr>
      <w:tr w:rsidR="004876BA" w:rsidRPr="00463300" w14:paraId="4829CC4D" w14:textId="77777777" w:rsidTr="00A8685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6E0698DF" w14:textId="4B41E6D9" w:rsidR="004876BA" w:rsidRPr="00463300" w:rsidRDefault="004876BA" w:rsidP="004876BA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Egyéb</w:t>
            </w:r>
          </w:p>
        </w:tc>
        <w:tc>
          <w:tcPr>
            <w:tcW w:w="2288" w:type="dxa"/>
            <w:hideMark/>
          </w:tcPr>
          <w:p w14:paraId="0E2387CB" w14:textId="7086880A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Csináljunk csoportokat, az utolsó 5 percet használjuk arra, hogy leállítsuk a számítógépeket, ellenőrizzék a termeket</w:t>
            </w:r>
          </w:p>
        </w:tc>
        <w:tc>
          <w:tcPr>
            <w:tcW w:w="1753" w:type="dxa"/>
            <w:hideMark/>
          </w:tcPr>
          <w:p w14:paraId="041D3611" w14:textId="1EB194EE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Mindenki</w:t>
            </w:r>
          </w:p>
        </w:tc>
        <w:tc>
          <w:tcPr>
            <w:tcW w:w="1816" w:type="dxa"/>
            <w:hideMark/>
          </w:tcPr>
          <w:p w14:paraId="6FAFC9F1" w14:textId="77777777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01/09/2017</w:t>
            </w:r>
          </w:p>
        </w:tc>
        <w:tc>
          <w:tcPr>
            <w:tcW w:w="1800" w:type="dxa"/>
            <w:hideMark/>
          </w:tcPr>
          <w:p w14:paraId="45E3235A" w14:textId="2E404004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folyamatosan</w:t>
            </w:r>
          </w:p>
        </w:tc>
        <w:tc>
          <w:tcPr>
            <w:tcW w:w="1685" w:type="dxa"/>
            <w:vAlign w:val="center"/>
            <w:hideMark/>
          </w:tcPr>
          <w:p w14:paraId="35D016D4" w14:textId="474867DF" w:rsidR="004876BA" w:rsidRPr="00463300" w:rsidRDefault="004876BA" w:rsidP="004876BA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551" w:type="dxa"/>
            <w:vAlign w:val="center"/>
            <w:hideMark/>
          </w:tcPr>
          <w:p w14:paraId="0B088269" w14:textId="3FC5BD90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90" w:type="dxa"/>
            <w:vAlign w:val="center"/>
            <w:hideMark/>
          </w:tcPr>
          <w:p w14:paraId="607F9CE1" w14:textId="20061834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14" w:type="dxa"/>
            <w:vAlign w:val="center"/>
            <w:hideMark/>
          </w:tcPr>
          <w:p w14:paraId="1AB2606C" w14:textId="500BCD1F" w:rsidR="004876BA" w:rsidRPr="00463300" w:rsidRDefault="004876BA" w:rsidP="004876BA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</w:tr>
      <w:tr w:rsidR="00642534" w:rsidRPr="00463300" w14:paraId="69536A6B" w14:textId="77777777" w:rsidTr="00A8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dxa"/>
            <w:hideMark/>
          </w:tcPr>
          <w:p w14:paraId="068F813D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eastAsia="hu-HU"/>
              </w:rPr>
              <w:t>Total</w:t>
            </w:r>
          </w:p>
        </w:tc>
        <w:tc>
          <w:tcPr>
            <w:tcW w:w="2288" w:type="dxa"/>
            <w:hideMark/>
          </w:tcPr>
          <w:p w14:paraId="4A5DBDC7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753" w:type="dxa"/>
            <w:hideMark/>
          </w:tcPr>
          <w:p w14:paraId="0946531D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816" w:type="dxa"/>
            <w:hideMark/>
          </w:tcPr>
          <w:p w14:paraId="69EF2E83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800" w:type="dxa"/>
            <w:hideMark/>
          </w:tcPr>
          <w:p w14:paraId="17D85386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hu-HU"/>
              </w:rPr>
            </w:pPr>
          </w:p>
        </w:tc>
        <w:tc>
          <w:tcPr>
            <w:tcW w:w="1685" w:type="dxa"/>
            <w:vAlign w:val="center"/>
            <w:hideMark/>
          </w:tcPr>
          <w:p w14:paraId="6108FFCA" w14:textId="538CA07C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1005 Euro/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551" w:type="dxa"/>
            <w:vAlign w:val="center"/>
            <w:hideMark/>
          </w:tcPr>
          <w:p w14:paraId="3149C67E" w14:textId="6A4999B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9,3 MWh/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  <w:tc>
          <w:tcPr>
            <w:tcW w:w="1590" w:type="dxa"/>
            <w:vAlign w:val="center"/>
            <w:hideMark/>
          </w:tcPr>
          <w:p w14:paraId="7650AF01" w14:textId="77777777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4" w:type="dxa"/>
            <w:vAlign w:val="center"/>
            <w:hideMark/>
          </w:tcPr>
          <w:p w14:paraId="1056B466" w14:textId="656678BE" w:rsidR="00642534" w:rsidRPr="00463300" w:rsidRDefault="00642534" w:rsidP="0064253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 ton/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proofErr w:type="gramEnd"/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5780423F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</w:t>
      </w:r>
      <w:r w:rsidR="0064253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iskolákban. Energia takarékos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 xml:space="preserve"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</w:t>
      </w:r>
      <w:proofErr w:type="gramStart"/>
      <w:r w:rsidRPr="00FF0F7F">
        <w:rPr>
          <w:rFonts w:asciiTheme="minorHAnsi" w:hAnsiTheme="minorHAnsi"/>
          <w:sz w:val="22"/>
        </w:rPr>
        <w:t>ajtó tok</w:t>
      </w:r>
      <w:proofErr w:type="gramEnd"/>
      <w:r w:rsidRPr="00FF0F7F">
        <w:rPr>
          <w:rFonts w:asciiTheme="minorHAnsi" w:hAnsiTheme="minorHAnsi"/>
          <w:sz w:val="22"/>
        </w:rPr>
        <w:t xml:space="preserve">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</w:t>
      </w:r>
      <w:proofErr w:type="gramStart"/>
      <w:r w:rsidRPr="00FF0F7F">
        <w:rPr>
          <w:rFonts w:asciiTheme="minorHAnsi" w:hAnsiTheme="minorHAnsi"/>
          <w:sz w:val="22"/>
        </w:rPr>
        <w:t>tripla</w:t>
      </w:r>
      <w:proofErr w:type="gramEnd"/>
      <w:r w:rsidRPr="00FF0F7F">
        <w:rPr>
          <w:rFonts w:asciiTheme="minorHAnsi" w:hAnsiTheme="minorHAnsi"/>
          <w:sz w:val="22"/>
        </w:rPr>
        <w:t xml:space="preserve">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 xml:space="preserve">A beltéri ajtók, amelyek nyitva maradnak jelentős veszteséget jelenthetnek a fűtésben télen, a hűtésben pedig nyáron. Automatikus ajtózárók egyszerű módja </w:t>
      </w:r>
      <w:proofErr w:type="gramStart"/>
      <w:r w:rsidRPr="00FF0F7F">
        <w:rPr>
          <w:rFonts w:asciiTheme="minorHAnsi" w:hAnsiTheme="minorHAnsi"/>
          <w:sz w:val="22"/>
        </w:rPr>
        <w:t>annak</w:t>
      </w:r>
      <w:proofErr w:type="gramEnd"/>
      <w:r w:rsidRPr="00FF0F7F">
        <w:rPr>
          <w:rFonts w:asciiTheme="minorHAnsi" w:hAnsiTheme="minorHAnsi"/>
          <w:sz w:val="22"/>
        </w:rPr>
        <w:t xml:space="preserve">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</w:t>
      </w:r>
      <w:proofErr w:type="gramStart"/>
      <w:r w:rsidRPr="00FF0F7F">
        <w:rPr>
          <w:rFonts w:asciiTheme="minorHAnsi" w:hAnsiTheme="minorHAnsi"/>
          <w:sz w:val="22"/>
        </w:rPr>
        <w:t>energia fogyasztás</w:t>
      </w:r>
      <w:proofErr w:type="gramEnd"/>
      <w:r w:rsidRPr="00FF0F7F">
        <w:rPr>
          <w:rFonts w:asciiTheme="minorHAnsi" w:hAnsiTheme="minorHAnsi"/>
          <w:sz w:val="22"/>
        </w:rPr>
        <w:t xml:space="preserve">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</w:t>
      </w:r>
      <w:proofErr w:type="gramStart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installálása</w:t>
      </w:r>
      <w:proofErr w:type="gramEnd"/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 xml:space="preserve">Megújuló </w:t>
      </w:r>
      <w:proofErr w:type="gramStart"/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energia termelés</w:t>
      </w:r>
      <w:proofErr w:type="gramEnd"/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</w:t>
      </w:r>
      <w:proofErr w:type="gramStart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csökkenthetnek</w:t>
      </w:r>
      <w:proofErr w:type="gramEnd"/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3B05A1F6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22333E8" w14:textId="35D1F46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29AFD78" w14:textId="0D3D077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953D271" w14:textId="7D7B91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087EA760" w14:textId="7E6DD8E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726D59B" w14:textId="18EC585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E05B9BA" w14:textId="52828BE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53F205F" w14:textId="3A2ED1B3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12F99DE" w14:textId="10534E9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6FBD90A" w14:textId="7DF152B6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DFF1B1C" w14:textId="54CEB729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9557192" w14:textId="52D78D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2511BB2" w14:textId="3B22B22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D1959D6" w14:textId="02A2C0C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8CB498C" w14:textId="6D50EDC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4BE87EA" w14:textId="188E795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CD167D4" w14:textId="0FBAF71C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2A6993C" w14:textId="7777777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36C705C" w14:textId="77777777" w:rsidR="004A5B74" w:rsidRDefault="0062608F" w:rsidP="004A5B74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lastRenderedPageBreak/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358237EA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villamos energia szerződések módosítása (magas keret szerződés csökkentése)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10 %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</w:t>
      </w:r>
    </w:p>
    <w:p w14:paraId="023C5C71" w14:textId="6DC0FA4E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szokások változtatása, felelősök kijelölése (pl. nyáron éjszakai átszellőztetés, használaton kívüli gépek kikapcsolása, világítás csak ott, ahol tartózkodnak, stb)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0B31139" w14:textId="2B9067CF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menetrendek átalakítása (fűtési, hűtési, szellőztetési napi, heti menetrend, az üzemszünetben a belső hőmérséklet csökkentése a fűtési szezonban)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50A89E10" w14:textId="1B2870E2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fűtési rendszer vízhőmérsékletének csökkentése (a külső hőmérséklet függvényében a fűtővíz hőmérséklete csökkenthető)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FC49AEF" w14:textId="378139E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üzemviteli javaslatok – a rendszerek üzemelési hatékonysága a rendszeres ellenőrzéssel, karbantartással növelhető:</w:t>
      </w:r>
    </w:p>
    <w:p w14:paraId="6478BBD5" w14:textId="079FFB80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rendszerek beszabályozása: ellenőrizni kell a szabályozó elemek állapotát, beállítási értékek meglétét</w:t>
      </w:r>
    </w:p>
    <w:p w14:paraId="6E5BC1EF" w14:textId="77777777" w:rsid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karbantartás: szűrők, ventilátor ékszíjak, rendszerlégtelenítés, hőszigetelés ellenőrzése, szükség szerint csere, javítás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B7602BD" w14:textId="14E56E8B" w:rsidR="004A5B74" w:rsidRPr="00A86859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A86859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szemléletformáló intézkedések</w:t>
      </w:r>
    </w:p>
    <w:p w14:paraId="6953D929" w14:textId="54229A37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üzemeltető személyzet, dolgozók energiahatékonysági képzése</w:t>
      </w:r>
    </w:p>
    <w:p w14:paraId="50BEE531" w14:textId="1C24E736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felhasználói szokások megváltoztatása, felelősök kijelölése</w:t>
      </w:r>
    </w:p>
    <w:p w14:paraId="466B66D6" w14:textId="257461C5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tájékoztató kiadványok </w:t>
      </w:r>
    </w:p>
    <w:p w14:paraId="2154F803" w14:textId="23E6E83A" w:rsidR="004A5B74" w:rsidRPr="00845AC2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figyelemfelhívó feliratok elhelyezése </w:t>
      </w:r>
    </w:p>
    <w:p w14:paraId="53BB3D84" w14:textId="18D6960B" w:rsidR="004A5B74" w:rsidRDefault="004A5B74" w:rsidP="00A86859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 xml:space="preserve">energia megtakarításra vonatkozó dolgozói javaslatok támogatása, motiváció 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A16DC33" w14:textId="4E05C895" w:rsidR="0062608F" w:rsidRPr="00F560E6" w:rsidRDefault="0062608F" w:rsidP="004A5B74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BBCA21" w14:textId="77777777" w:rsidR="008104B4" w:rsidRDefault="008104B4" w:rsidP="00877C37">
      <w:r>
        <w:separator/>
      </w:r>
    </w:p>
    <w:p w14:paraId="3D460298" w14:textId="77777777" w:rsidR="008104B4" w:rsidRDefault="008104B4"/>
    <w:p w14:paraId="41DE5A4F" w14:textId="77777777" w:rsidR="008104B4" w:rsidRDefault="008104B4"/>
    <w:p w14:paraId="0A3B616B" w14:textId="77777777" w:rsidR="008104B4" w:rsidRDefault="008104B4"/>
  </w:endnote>
  <w:endnote w:type="continuationSeparator" w:id="0">
    <w:p w14:paraId="770A98DD" w14:textId="77777777" w:rsidR="008104B4" w:rsidRDefault="008104B4" w:rsidP="00877C37">
      <w:r>
        <w:continuationSeparator/>
      </w:r>
    </w:p>
    <w:p w14:paraId="6C974540" w14:textId="77777777" w:rsidR="008104B4" w:rsidRDefault="008104B4"/>
    <w:p w14:paraId="0248A8E8" w14:textId="77777777" w:rsidR="008104B4" w:rsidRDefault="008104B4"/>
    <w:p w14:paraId="38847B1D" w14:textId="77777777" w:rsidR="008104B4" w:rsidRDefault="00810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7E24A861" w:rsidR="008751FE" w:rsidRPr="00E31FF3" w:rsidRDefault="008751F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CE5979" w:rsidRPr="00CE5979">
          <w:rPr>
            <w:b w:val="0"/>
            <w:noProof/>
            <w:sz w:val="17"/>
            <w:szCs w:val="17"/>
            <w:lang w:val="de-DE"/>
          </w:rPr>
          <w:t>4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8751FE" w:rsidRDefault="008751F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8751FE" w:rsidRDefault="008751F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8751FE" w:rsidRDefault="008751FE">
    <w:pPr>
      <w:pStyle w:val="llb"/>
    </w:pPr>
    <w:r>
      <w:rPr>
        <w:lang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BDEFD" w14:textId="77777777" w:rsidR="008104B4" w:rsidRPr="007F69D3" w:rsidRDefault="008104B4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4343EF4" w14:textId="77777777" w:rsidR="008104B4" w:rsidRDefault="008104B4" w:rsidP="00924079">
      <w:pPr>
        <w:ind w:left="0"/>
      </w:pPr>
      <w:r>
        <w:continuationSeparator/>
      </w:r>
    </w:p>
    <w:p w14:paraId="235FE3E5" w14:textId="77777777" w:rsidR="008104B4" w:rsidRDefault="008104B4" w:rsidP="00C12DFF">
      <w:pPr>
        <w:ind w:left="0"/>
      </w:pPr>
    </w:p>
  </w:footnote>
  <w:footnote w:type="continuationNotice" w:id="1">
    <w:p w14:paraId="6542AED1" w14:textId="77777777" w:rsidR="008104B4" w:rsidRDefault="008104B4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8751FE" w:rsidRPr="00C8321B" w:rsidRDefault="008751FE" w:rsidP="00C8321B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8751FE" w:rsidRDefault="008751FE" w:rsidP="00457206">
    <w:pPr>
      <w:ind w:hanging="1418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8751FE" w:rsidRDefault="008751FE" w:rsidP="00DE6927"/>
  <w:p w14:paraId="30428C00" w14:textId="77777777" w:rsidR="008751FE" w:rsidRDefault="008751F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6BA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74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534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47D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394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04B4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1FE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592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4A2D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203D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4CEF"/>
    <w:rsid w:val="00A85A6C"/>
    <w:rsid w:val="00A865F3"/>
    <w:rsid w:val="00A86767"/>
    <w:rsid w:val="00A86859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B5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979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5C3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5A0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0747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  <w:rPr>
      <w:lang w:val="hu-HU"/>
    </w:r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ECFD6-F13D-43F0-84DC-41E7792E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2388</Words>
  <Characters>16483</Characters>
  <Application>Microsoft Office Word</Application>
  <DocSecurity>0</DocSecurity>
  <Lines>137</Lines>
  <Paragraphs>37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5</cp:revision>
  <cp:lastPrinted>2017-02-21T11:20:00Z</cp:lastPrinted>
  <dcterms:created xsi:type="dcterms:W3CDTF">2017-10-20T08:25:00Z</dcterms:created>
  <dcterms:modified xsi:type="dcterms:W3CDTF">2017-10-20T08:34:00Z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