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ECA6" w14:textId="77777777" w:rsidR="00C97645" w:rsidRDefault="00C97645">
      <w:pPr>
        <w:pStyle w:val="Szvegtrzs"/>
        <w:rPr>
          <w:rFonts w:ascii="Gadugi"/>
          <w:sz w:val="20"/>
        </w:rPr>
      </w:pPr>
    </w:p>
    <w:p w14:paraId="15899312" w14:textId="77777777" w:rsidR="00C97645" w:rsidRDefault="00C97645">
      <w:pPr>
        <w:pStyle w:val="Szvegtrzs"/>
        <w:rPr>
          <w:rFonts w:ascii="Gadugi"/>
          <w:sz w:val="20"/>
        </w:rPr>
      </w:pPr>
    </w:p>
    <w:p w14:paraId="59DBC944" w14:textId="77777777" w:rsidR="00C97645" w:rsidRDefault="00C97645">
      <w:pPr>
        <w:pStyle w:val="Szvegtrzs"/>
        <w:rPr>
          <w:rFonts w:ascii="Gadugi"/>
          <w:sz w:val="20"/>
        </w:rPr>
      </w:pPr>
    </w:p>
    <w:p w14:paraId="5FC52A97" w14:textId="77777777" w:rsidR="00C97645" w:rsidRDefault="00C97645">
      <w:pPr>
        <w:pStyle w:val="Szvegtrzs"/>
        <w:spacing w:before="2"/>
        <w:rPr>
          <w:rFonts w:ascii="Gadugi"/>
          <w:sz w:val="25"/>
        </w:rPr>
      </w:pPr>
    </w:p>
    <w:p w14:paraId="29FFCA7C" w14:textId="77777777" w:rsidR="00C97645" w:rsidRDefault="00000000">
      <w:pPr>
        <w:spacing w:before="124"/>
        <w:ind w:left="6891"/>
        <w:rPr>
          <w:rFonts w:ascii="Tahoma"/>
          <w:b/>
          <w:sz w:val="33"/>
        </w:rPr>
      </w:pPr>
      <w:r>
        <w:rPr>
          <w:noProof/>
        </w:rPr>
        <w:drawing>
          <wp:anchor distT="0" distB="0" distL="0" distR="0" simplePos="0" relativeHeight="15729664" behindDoc="0" locked="0" layoutInCell="1" allowOverlap="1" wp14:anchorId="38707FCE" wp14:editId="4EE3CBB7">
            <wp:simplePos x="0" y="0"/>
            <wp:positionH relativeFrom="page">
              <wp:posOffset>1094231</wp:posOffset>
            </wp:positionH>
            <wp:positionV relativeFrom="paragraph">
              <wp:posOffset>64364</wp:posOffset>
            </wp:positionV>
            <wp:extent cx="1674875" cy="6019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674875" cy="601980"/>
                    </a:xfrm>
                    <a:prstGeom prst="rect">
                      <a:avLst/>
                    </a:prstGeom>
                  </pic:spPr>
                </pic:pic>
              </a:graphicData>
            </a:graphic>
          </wp:anchor>
        </w:drawing>
      </w:r>
      <w:r>
        <w:rPr>
          <w:rFonts w:ascii="Tahoma"/>
          <w:b/>
          <w:color w:val="014495"/>
          <w:sz w:val="33"/>
        </w:rPr>
        <w:t>Newsletter</w:t>
      </w:r>
      <w:r>
        <w:rPr>
          <w:rFonts w:ascii="Tahoma"/>
          <w:b/>
          <w:color w:val="014495"/>
          <w:spacing w:val="-12"/>
          <w:sz w:val="33"/>
        </w:rPr>
        <w:t xml:space="preserve"> </w:t>
      </w:r>
      <w:proofErr w:type="spellStart"/>
      <w:r>
        <w:rPr>
          <w:rFonts w:ascii="Tahoma"/>
          <w:b/>
          <w:color w:val="014495"/>
          <w:sz w:val="33"/>
        </w:rPr>
        <w:t>nr.</w:t>
      </w:r>
      <w:proofErr w:type="spellEnd"/>
      <w:r>
        <w:rPr>
          <w:rFonts w:ascii="Tahoma"/>
          <w:b/>
          <w:color w:val="014495"/>
          <w:spacing w:val="-10"/>
          <w:sz w:val="33"/>
        </w:rPr>
        <w:t xml:space="preserve"> 3</w:t>
      </w:r>
    </w:p>
    <w:p w14:paraId="5507B28A" w14:textId="77777777" w:rsidR="00C97645" w:rsidRDefault="00000000">
      <w:pPr>
        <w:spacing w:before="253"/>
        <w:ind w:left="5977" w:right="1098" w:hanging="1416"/>
        <w:rPr>
          <w:rFonts w:ascii="Lucida Sans Unicode" w:hAnsi="Lucida Sans Unicode"/>
          <w:sz w:val="18"/>
        </w:rPr>
      </w:pPr>
      <w:r>
        <w:rPr>
          <w:rFonts w:ascii="Lucida Sans Unicode" w:hAnsi="Lucida Sans Unicode"/>
          <w:color w:val="A8A8A8"/>
          <w:sz w:val="18"/>
        </w:rPr>
        <w:t>Stimulierung</w:t>
      </w:r>
      <w:r>
        <w:rPr>
          <w:rFonts w:ascii="Lucida Sans Unicode" w:hAnsi="Lucida Sans Unicode"/>
          <w:color w:val="A8A8A8"/>
          <w:spacing w:val="-6"/>
          <w:sz w:val="18"/>
        </w:rPr>
        <w:t xml:space="preserve"> </w:t>
      </w:r>
      <w:r>
        <w:rPr>
          <w:rFonts w:ascii="Lucida Sans Unicode" w:hAnsi="Lucida Sans Unicode"/>
          <w:color w:val="A8A8A8"/>
          <w:sz w:val="18"/>
        </w:rPr>
        <w:t>der</w:t>
      </w:r>
      <w:r>
        <w:rPr>
          <w:rFonts w:ascii="Lucida Sans Unicode" w:hAnsi="Lucida Sans Unicode"/>
          <w:color w:val="A8A8A8"/>
          <w:spacing w:val="-4"/>
          <w:sz w:val="18"/>
        </w:rPr>
        <w:t xml:space="preserve"> </w:t>
      </w:r>
      <w:r>
        <w:rPr>
          <w:rFonts w:ascii="Lucida Sans Unicode" w:hAnsi="Lucida Sans Unicode"/>
          <w:color w:val="A8A8A8"/>
          <w:sz w:val="18"/>
        </w:rPr>
        <w:t>KKI</w:t>
      </w:r>
      <w:r>
        <w:rPr>
          <w:rFonts w:ascii="Lucida Sans Unicode" w:hAnsi="Lucida Sans Unicode"/>
          <w:color w:val="A8A8A8"/>
          <w:spacing w:val="-6"/>
          <w:sz w:val="18"/>
        </w:rPr>
        <w:t xml:space="preserve"> </w:t>
      </w:r>
      <w:r>
        <w:rPr>
          <w:rFonts w:ascii="Lucida Sans Unicode" w:hAnsi="Lucida Sans Unicode"/>
          <w:color w:val="A8A8A8"/>
          <w:sz w:val="18"/>
        </w:rPr>
        <w:t>in</w:t>
      </w:r>
      <w:r>
        <w:rPr>
          <w:rFonts w:ascii="Lucida Sans Unicode" w:hAnsi="Lucida Sans Unicode"/>
          <w:color w:val="A8A8A8"/>
          <w:spacing w:val="-5"/>
          <w:sz w:val="18"/>
        </w:rPr>
        <w:t xml:space="preserve"> </w:t>
      </w:r>
      <w:r>
        <w:rPr>
          <w:rFonts w:ascii="Lucida Sans Unicode" w:hAnsi="Lucida Sans Unicode"/>
          <w:color w:val="A8A8A8"/>
          <w:sz w:val="18"/>
        </w:rPr>
        <w:t>mittelgroßen</w:t>
      </w:r>
      <w:r>
        <w:rPr>
          <w:rFonts w:ascii="Lucida Sans Unicode" w:hAnsi="Lucida Sans Unicode"/>
          <w:color w:val="A8A8A8"/>
          <w:spacing w:val="-6"/>
          <w:sz w:val="18"/>
        </w:rPr>
        <w:t xml:space="preserve"> </w:t>
      </w:r>
      <w:r>
        <w:rPr>
          <w:rFonts w:ascii="Lucida Sans Unicode" w:hAnsi="Lucida Sans Unicode"/>
          <w:color w:val="A8A8A8"/>
          <w:sz w:val="18"/>
        </w:rPr>
        <w:t>städtischen</w:t>
      </w:r>
      <w:r>
        <w:rPr>
          <w:rFonts w:ascii="Lucida Sans Unicode" w:hAnsi="Lucida Sans Unicode"/>
          <w:color w:val="A8A8A8"/>
          <w:spacing w:val="-5"/>
          <w:sz w:val="18"/>
        </w:rPr>
        <w:t xml:space="preserve"> </w:t>
      </w:r>
      <w:r>
        <w:rPr>
          <w:rFonts w:ascii="Lucida Sans Unicode" w:hAnsi="Lucida Sans Unicode"/>
          <w:color w:val="A8A8A8"/>
          <w:sz w:val="18"/>
        </w:rPr>
        <w:t>Zentren zur</w:t>
      </w:r>
      <w:r>
        <w:rPr>
          <w:rFonts w:ascii="Lucida Sans Unicode" w:hAnsi="Lucida Sans Unicode"/>
          <w:color w:val="A8A8A8"/>
          <w:spacing w:val="-1"/>
          <w:sz w:val="18"/>
        </w:rPr>
        <w:t xml:space="preserve"> </w:t>
      </w:r>
      <w:r>
        <w:rPr>
          <w:rFonts w:ascii="Lucida Sans Unicode" w:hAnsi="Lucida Sans Unicode"/>
          <w:color w:val="A8A8A8"/>
          <w:sz w:val="18"/>
        </w:rPr>
        <w:t>Steigerung</w:t>
      </w:r>
      <w:r>
        <w:rPr>
          <w:rFonts w:ascii="Lucida Sans Unicode" w:hAnsi="Lucida Sans Unicode"/>
          <w:color w:val="A8A8A8"/>
          <w:spacing w:val="1"/>
          <w:sz w:val="18"/>
        </w:rPr>
        <w:t xml:space="preserve"> </w:t>
      </w:r>
      <w:r>
        <w:rPr>
          <w:rFonts w:ascii="Lucida Sans Unicode" w:hAnsi="Lucida Sans Unicode"/>
          <w:color w:val="A8A8A8"/>
          <w:sz w:val="18"/>
        </w:rPr>
        <w:t xml:space="preserve">der </w:t>
      </w:r>
      <w:r>
        <w:rPr>
          <w:rFonts w:ascii="Lucida Sans Unicode" w:hAnsi="Lucida Sans Unicode"/>
          <w:color w:val="A8A8A8"/>
          <w:spacing w:val="-2"/>
          <w:sz w:val="18"/>
        </w:rPr>
        <w:t>Wettbewerbsfähigkeit</w:t>
      </w:r>
    </w:p>
    <w:p w14:paraId="23593A84" w14:textId="77777777" w:rsidR="00C97645" w:rsidRDefault="00000000">
      <w:pPr>
        <w:pStyle w:val="Szvegtrzs"/>
        <w:spacing w:before="14"/>
        <w:rPr>
          <w:rFonts w:ascii="Lucida Sans Unicode"/>
          <w:sz w:val="24"/>
        </w:rPr>
      </w:pPr>
      <w:r>
        <w:pict w14:anchorId="140B0912">
          <v:group id="docshapegroup4" o:spid="_x0000_s2100" style="position:absolute;margin-left:36.85pt;margin-top:20.35pt;width:521.65pt;height:491.05pt;z-index:-15728128;mso-wrap-distance-left:0;mso-wrap-distance-right:0;mso-position-horizontal-relative:page" coordorigin="737,407" coordsize="10433,9821">
            <v:rect id="docshape5" o:spid="_x0000_s2119" style="position:absolute;left:736;top:406;width:10433;height:9821" fillcolor="#f9f9f9" stroked="f"/>
            <v:rect id="docshape6" o:spid="_x0000_s2118" style="position:absolute;left:1454;top:658;width:9000;height:9315" fillcolor="#fdfdf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2117" type="#_x0000_t75" style="position:absolute;left:1723;top:929;width:8460;height:32">
              <v:imagedata r:id="rId7" o:title=""/>
            </v:shape>
            <v:shape id="docshape8" o:spid="_x0000_s2116" type="#_x0000_t75" style="position:absolute;left:7528;top:1635;width:2640;height:1774">
              <v:imagedata r:id="rId8" o:title=""/>
            </v:shape>
            <v:shape id="docshape9" o:spid="_x0000_s2115" style="position:absolute;left:1454;top:1498;width:9000;height:828" coordorigin="1454,1499" coordsize="9000,828" o:spt="100" adj="0,,0" path="m7003,1964r-5280,l1723,2327r5280,l7003,1964xm10454,1499r-9000,l1454,1633r9000,l10454,1499xe" fillcolor="#fdfdfd" stroked="f">
              <v:stroke joinstyle="round"/>
              <v:formulas/>
              <v:path arrowok="t" o:connecttype="segments"/>
            </v:shape>
            <v:shapetype id="_x0000_t202" coordsize="21600,21600" o:spt="202" path="m,l,21600r21600,l21600,xe">
              <v:stroke joinstyle="miter"/>
              <v:path gradientshapeok="t" o:connecttype="rect"/>
            </v:shapetype>
            <v:shape id="docshape10" o:spid="_x0000_s2114" type="#_x0000_t202" style="position:absolute;left:1723;top:1573;width:5304;height:3167" filled="f" stroked="f">
              <v:textbox inset="0,0,0,0">
                <w:txbxContent>
                  <w:p w14:paraId="6AE2AD72" w14:textId="77777777" w:rsidR="00C97645" w:rsidRDefault="00000000">
                    <w:pPr>
                      <w:spacing w:line="395" w:lineRule="exact"/>
                      <w:jc w:val="both"/>
                      <w:rPr>
                        <w:rFonts w:ascii="Century Gothic"/>
                        <w:b/>
                        <w:sz w:val="33"/>
                      </w:rPr>
                    </w:pPr>
                    <w:r>
                      <w:rPr>
                        <w:rFonts w:ascii="Century Gothic"/>
                        <w:b/>
                        <w:color w:val="99BF0F"/>
                        <w:w w:val="90"/>
                        <w:sz w:val="33"/>
                      </w:rPr>
                      <w:t>Die</w:t>
                    </w:r>
                    <w:r>
                      <w:rPr>
                        <w:rFonts w:ascii="Century Gothic"/>
                        <w:b/>
                        <w:color w:val="99BF0F"/>
                        <w:spacing w:val="-16"/>
                        <w:w w:val="90"/>
                        <w:sz w:val="33"/>
                      </w:rPr>
                      <w:t xml:space="preserve"> </w:t>
                    </w:r>
                    <w:r>
                      <w:rPr>
                        <w:rFonts w:ascii="Century Gothic"/>
                        <w:b/>
                        <w:color w:val="99BF0F"/>
                        <w:spacing w:val="-2"/>
                        <w:w w:val="95"/>
                        <w:sz w:val="33"/>
                      </w:rPr>
                      <w:t>Abschlusskonferenz</w:t>
                    </w:r>
                  </w:p>
                  <w:p w14:paraId="1524D9CA" w14:textId="77777777" w:rsidR="00C97645" w:rsidRDefault="00000000">
                    <w:pPr>
                      <w:spacing w:line="360" w:lineRule="auto"/>
                      <w:ind w:right="18"/>
                      <w:jc w:val="both"/>
                      <w:rPr>
                        <w:sz w:val="21"/>
                      </w:rPr>
                    </w:pPr>
                    <w:r>
                      <w:rPr>
                        <w:color w:val="757575"/>
                        <w:sz w:val="21"/>
                      </w:rPr>
                      <w:t xml:space="preserve">Die Abschlusskonferenz fand am 1. März 2022 in </w:t>
                    </w:r>
                    <w:proofErr w:type="spellStart"/>
                    <w:r>
                      <w:rPr>
                        <w:color w:val="757575"/>
                        <w:sz w:val="21"/>
                      </w:rPr>
                      <w:t>Jászberény</w:t>
                    </w:r>
                    <w:proofErr w:type="spellEnd"/>
                    <w:r>
                      <w:rPr>
                        <w:color w:val="757575"/>
                        <w:sz w:val="21"/>
                      </w:rPr>
                      <w:t xml:space="preserve"> (HU) statt. Sie war Teil der abschließenden Projektveranstaltung, zu denen auch das letzte Partnertreffen am 28. Februar gehörte. Die Konferenz fand im Kino Lehel statt und zog neben den Projektpartnern</w:t>
                    </w:r>
                    <w:r>
                      <w:rPr>
                        <w:color w:val="757575"/>
                        <w:spacing w:val="-15"/>
                        <w:sz w:val="21"/>
                      </w:rPr>
                      <w:t xml:space="preserve"> </w:t>
                    </w:r>
                    <w:r>
                      <w:rPr>
                        <w:color w:val="757575"/>
                        <w:sz w:val="21"/>
                      </w:rPr>
                      <w:t>und</w:t>
                    </w:r>
                    <w:r>
                      <w:rPr>
                        <w:color w:val="757575"/>
                        <w:spacing w:val="-15"/>
                        <w:sz w:val="21"/>
                      </w:rPr>
                      <w:t xml:space="preserve"> </w:t>
                    </w:r>
                    <w:r>
                      <w:rPr>
                        <w:color w:val="757575"/>
                        <w:sz w:val="21"/>
                      </w:rPr>
                      <w:t>-beteiligten</w:t>
                    </w:r>
                    <w:r>
                      <w:rPr>
                        <w:color w:val="757575"/>
                        <w:spacing w:val="-14"/>
                        <w:sz w:val="21"/>
                      </w:rPr>
                      <w:t xml:space="preserve"> </w:t>
                    </w:r>
                    <w:r>
                      <w:rPr>
                        <w:color w:val="757575"/>
                        <w:sz w:val="21"/>
                      </w:rPr>
                      <w:t>auch</w:t>
                    </w:r>
                    <w:r>
                      <w:rPr>
                        <w:color w:val="757575"/>
                        <w:spacing w:val="-15"/>
                        <w:sz w:val="21"/>
                      </w:rPr>
                      <w:t xml:space="preserve"> </w:t>
                    </w:r>
                    <w:r>
                      <w:rPr>
                        <w:color w:val="757575"/>
                        <w:sz w:val="21"/>
                      </w:rPr>
                      <w:t>Teilnehmer</w:t>
                    </w:r>
                    <w:r>
                      <w:rPr>
                        <w:color w:val="757575"/>
                        <w:spacing w:val="-14"/>
                        <w:sz w:val="21"/>
                      </w:rPr>
                      <w:t xml:space="preserve"> </w:t>
                    </w:r>
                    <w:r>
                      <w:rPr>
                        <w:color w:val="757575"/>
                        <w:sz w:val="21"/>
                      </w:rPr>
                      <w:t>aus</w:t>
                    </w:r>
                    <w:r>
                      <w:rPr>
                        <w:color w:val="757575"/>
                        <w:spacing w:val="-15"/>
                        <w:sz w:val="21"/>
                      </w:rPr>
                      <w:t xml:space="preserve"> </w:t>
                    </w:r>
                    <w:r>
                      <w:rPr>
                        <w:color w:val="757575"/>
                        <w:sz w:val="21"/>
                      </w:rPr>
                      <w:t xml:space="preserve">den </w:t>
                    </w:r>
                    <w:proofErr w:type="gramStart"/>
                    <w:r>
                      <w:rPr>
                        <w:color w:val="757575"/>
                        <w:sz w:val="21"/>
                      </w:rPr>
                      <w:t>lokalen</w:t>
                    </w:r>
                    <w:r>
                      <w:rPr>
                        <w:color w:val="757575"/>
                        <w:spacing w:val="48"/>
                        <w:sz w:val="21"/>
                      </w:rPr>
                      <w:t xml:space="preserve">  </w:t>
                    </w:r>
                    <w:r>
                      <w:rPr>
                        <w:color w:val="757575"/>
                        <w:sz w:val="21"/>
                      </w:rPr>
                      <w:t>Kulturorganisationen</w:t>
                    </w:r>
                    <w:proofErr w:type="gramEnd"/>
                    <w:r>
                      <w:rPr>
                        <w:color w:val="757575"/>
                        <w:spacing w:val="49"/>
                        <w:sz w:val="21"/>
                      </w:rPr>
                      <w:t xml:space="preserve">  </w:t>
                    </w:r>
                    <w:r>
                      <w:rPr>
                        <w:color w:val="757575"/>
                        <w:sz w:val="21"/>
                      </w:rPr>
                      <w:t>und</w:t>
                    </w:r>
                    <w:r>
                      <w:rPr>
                        <w:color w:val="757575"/>
                        <w:spacing w:val="48"/>
                        <w:sz w:val="21"/>
                      </w:rPr>
                      <w:t xml:space="preserve">  </w:t>
                    </w:r>
                    <w:r>
                      <w:rPr>
                        <w:color w:val="757575"/>
                        <w:sz w:val="21"/>
                      </w:rPr>
                      <w:t>Netzwerken</w:t>
                    </w:r>
                    <w:r>
                      <w:rPr>
                        <w:color w:val="757575"/>
                        <w:spacing w:val="47"/>
                        <w:sz w:val="21"/>
                      </w:rPr>
                      <w:t xml:space="preserve">  </w:t>
                    </w:r>
                    <w:r>
                      <w:rPr>
                        <w:color w:val="757575"/>
                        <w:spacing w:val="-5"/>
                        <w:sz w:val="21"/>
                      </w:rPr>
                      <w:t>von</w:t>
                    </w:r>
                  </w:p>
                  <w:p w14:paraId="41C3D919" w14:textId="77777777" w:rsidR="00C97645" w:rsidRDefault="00000000">
                    <w:pPr>
                      <w:spacing w:line="240" w:lineRule="exact"/>
                      <w:jc w:val="both"/>
                      <w:rPr>
                        <w:sz w:val="21"/>
                      </w:rPr>
                    </w:pPr>
                    <w:r>
                      <w:rPr>
                        <w:color w:val="757575"/>
                        <w:sz w:val="21"/>
                      </w:rPr>
                      <w:t>Kreativen</w:t>
                    </w:r>
                    <w:r>
                      <w:rPr>
                        <w:color w:val="757575"/>
                        <w:spacing w:val="-2"/>
                        <w:sz w:val="21"/>
                      </w:rPr>
                      <w:t xml:space="preserve"> </w:t>
                    </w:r>
                    <w:r>
                      <w:rPr>
                        <w:color w:val="757575"/>
                        <w:sz w:val="21"/>
                      </w:rPr>
                      <w:t>an.</w:t>
                    </w:r>
                    <w:r>
                      <w:rPr>
                        <w:color w:val="757575"/>
                        <w:spacing w:val="-3"/>
                        <w:sz w:val="21"/>
                      </w:rPr>
                      <w:t xml:space="preserve"> </w:t>
                    </w:r>
                    <w:r>
                      <w:rPr>
                        <w:color w:val="757575"/>
                        <w:sz w:val="21"/>
                      </w:rPr>
                      <w:t>Nach</w:t>
                    </w:r>
                    <w:r>
                      <w:rPr>
                        <w:color w:val="757575"/>
                        <w:spacing w:val="-1"/>
                        <w:sz w:val="21"/>
                      </w:rPr>
                      <w:t xml:space="preserve"> </w:t>
                    </w:r>
                    <w:r>
                      <w:rPr>
                        <w:color w:val="757575"/>
                        <w:sz w:val="21"/>
                      </w:rPr>
                      <w:t>den</w:t>
                    </w:r>
                    <w:r>
                      <w:rPr>
                        <w:color w:val="757575"/>
                        <w:spacing w:val="-2"/>
                        <w:sz w:val="21"/>
                      </w:rPr>
                      <w:t xml:space="preserve"> </w:t>
                    </w:r>
                    <w:r>
                      <w:rPr>
                        <w:color w:val="757575"/>
                        <w:sz w:val="21"/>
                      </w:rPr>
                      <w:t>thematischen</w:t>
                    </w:r>
                    <w:r>
                      <w:rPr>
                        <w:color w:val="757575"/>
                        <w:spacing w:val="-1"/>
                        <w:sz w:val="21"/>
                      </w:rPr>
                      <w:t xml:space="preserve"> </w:t>
                    </w:r>
                    <w:r>
                      <w:rPr>
                        <w:color w:val="757575"/>
                        <w:sz w:val="21"/>
                      </w:rPr>
                      <w:t>Präsentationen</w:t>
                    </w:r>
                    <w:r>
                      <w:rPr>
                        <w:color w:val="757575"/>
                        <w:spacing w:val="-3"/>
                        <w:sz w:val="21"/>
                      </w:rPr>
                      <w:t xml:space="preserve"> </w:t>
                    </w:r>
                    <w:r>
                      <w:rPr>
                        <w:color w:val="757575"/>
                        <w:spacing w:val="-5"/>
                        <w:sz w:val="21"/>
                      </w:rPr>
                      <w:t>zu</w:t>
                    </w:r>
                  </w:p>
                </w:txbxContent>
              </v:textbox>
            </v:shape>
            <v:shape id="docshape11" o:spid="_x0000_s2113" type="#_x0000_t202" style="position:absolute;left:1723;top:4866;width:1563;height:599" filled="f" stroked="f">
              <v:textbox inset="0,0,0,0">
                <w:txbxContent>
                  <w:p w14:paraId="07F2A636" w14:textId="77777777" w:rsidR="00C97645" w:rsidRDefault="00000000">
                    <w:pPr>
                      <w:spacing w:line="236" w:lineRule="exact"/>
                      <w:rPr>
                        <w:sz w:val="21"/>
                      </w:rPr>
                    </w:pPr>
                    <w:r>
                      <w:rPr>
                        <w:color w:val="757575"/>
                        <w:spacing w:val="-2"/>
                        <w:sz w:val="21"/>
                      </w:rPr>
                      <w:t>verschiedenen</w:t>
                    </w:r>
                  </w:p>
                  <w:p w14:paraId="02DF1F51" w14:textId="77777777" w:rsidR="00C97645" w:rsidRDefault="00000000">
                    <w:pPr>
                      <w:spacing w:before="121"/>
                      <w:rPr>
                        <w:sz w:val="21"/>
                      </w:rPr>
                    </w:pPr>
                    <w:r>
                      <w:rPr>
                        <w:color w:val="757575"/>
                        <w:spacing w:val="-2"/>
                        <w:sz w:val="21"/>
                      </w:rPr>
                      <w:t>Kreativwirtschaft</w:t>
                    </w:r>
                  </w:p>
                </w:txbxContent>
              </v:textbox>
            </v:shape>
            <v:shape id="docshape12" o:spid="_x0000_s2112" type="#_x0000_t202" style="position:absolute;left:3513;top:4866;width:1334;height:599" filled="f" stroked="f">
              <v:textbox inset="0,0,0,0">
                <w:txbxContent>
                  <w:p w14:paraId="3E424DA5" w14:textId="77777777" w:rsidR="00C97645" w:rsidRDefault="00000000">
                    <w:pPr>
                      <w:spacing w:line="236" w:lineRule="exact"/>
                      <w:rPr>
                        <w:sz w:val="21"/>
                      </w:rPr>
                    </w:pPr>
                    <w:r>
                      <w:rPr>
                        <w:color w:val="757575"/>
                        <w:spacing w:val="-2"/>
                        <w:sz w:val="21"/>
                      </w:rPr>
                      <w:t>Bereichen</w:t>
                    </w:r>
                  </w:p>
                  <w:p w14:paraId="10A990E8" w14:textId="77777777" w:rsidR="00C97645" w:rsidRDefault="00000000">
                    <w:pPr>
                      <w:tabs>
                        <w:tab w:val="left" w:pos="982"/>
                      </w:tabs>
                      <w:spacing w:before="121"/>
                      <w:ind w:left="33"/>
                      <w:rPr>
                        <w:sz w:val="21"/>
                      </w:rPr>
                    </w:pPr>
                    <w:r>
                      <w:rPr>
                        <w:color w:val="757575"/>
                        <w:spacing w:val="-2"/>
                        <w:sz w:val="21"/>
                      </w:rPr>
                      <w:t>stellten</w:t>
                    </w:r>
                    <w:r>
                      <w:rPr>
                        <w:color w:val="757575"/>
                        <w:sz w:val="21"/>
                      </w:rPr>
                      <w:tab/>
                    </w:r>
                    <w:r>
                      <w:rPr>
                        <w:color w:val="757575"/>
                        <w:spacing w:val="-4"/>
                        <w:sz w:val="21"/>
                      </w:rPr>
                      <w:t>alle</w:t>
                    </w:r>
                  </w:p>
                </w:txbxContent>
              </v:textbox>
            </v:shape>
            <v:shape id="docshape13" o:spid="_x0000_s2111" type="#_x0000_t202" style="position:absolute;left:4883;top:4866;width:1368;height:236" filled="f" stroked="f">
              <v:textbox inset="0,0,0,0">
                <w:txbxContent>
                  <w:p w14:paraId="3A3C7DE4" w14:textId="77777777" w:rsidR="00C97645" w:rsidRDefault="00000000">
                    <w:pPr>
                      <w:tabs>
                        <w:tab w:val="left" w:pos="727"/>
                      </w:tabs>
                      <w:spacing w:line="236" w:lineRule="exact"/>
                      <w:rPr>
                        <w:sz w:val="21"/>
                      </w:rPr>
                    </w:pPr>
                    <w:r>
                      <w:rPr>
                        <w:color w:val="757575"/>
                        <w:spacing w:val="-5"/>
                        <w:sz w:val="21"/>
                      </w:rPr>
                      <w:t>der</w:t>
                    </w:r>
                    <w:r>
                      <w:rPr>
                        <w:color w:val="757575"/>
                        <w:sz w:val="21"/>
                      </w:rPr>
                      <w:tab/>
                    </w:r>
                    <w:r>
                      <w:rPr>
                        <w:color w:val="757575"/>
                        <w:spacing w:val="-2"/>
                        <w:sz w:val="21"/>
                      </w:rPr>
                      <w:t>Kultur-</w:t>
                    </w:r>
                  </w:p>
                </w:txbxContent>
              </v:textbox>
            </v:shape>
            <v:shape id="docshape14" o:spid="_x0000_s2110" type="#_x0000_t202" style="position:absolute;left:6652;top:4866;width:373;height:236" filled="f" stroked="f">
              <v:textbox inset="0,0,0,0">
                <w:txbxContent>
                  <w:p w14:paraId="1BF2FB47" w14:textId="77777777" w:rsidR="00C97645" w:rsidRDefault="00000000">
                    <w:pPr>
                      <w:spacing w:line="236" w:lineRule="exact"/>
                      <w:rPr>
                        <w:sz w:val="21"/>
                      </w:rPr>
                    </w:pPr>
                    <w:r>
                      <w:rPr>
                        <w:color w:val="757575"/>
                        <w:spacing w:val="-5"/>
                        <w:sz w:val="21"/>
                      </w:rPr>
                      <w:t>und</w:t>
                    </w:r>
                  </w:p>
                </w:txbxContent>
              </v:textbox>
            </v:shape>
            <v:shape id="docshape15" o:spid="_x0000_s2109" type="#_x0000_t202" style="position:absolute;left:5108;top:5229;width:373;height:236" filled="f" stroked="f">
              <v:textbox inset="0,0,0,0">
                <w:txbxContent>
                  <w:p w14:paraId="04219047" w14:textId="77777777" w:rsidR="00C97645" w:rsidRDefault="00000000">
                    <w:pPr>
                      <w:spacing w:line="236" w:lineRule="exact"/>
                      <w:rPr>
                        <w:sz w:val="21"/>
                      </w:rPr>
                    </w:pPr>
                    <w:r>
                      <w:rPr>
                        <w:color w:val="757575"/>
                        <w:spacing w:val="-4"/>
                        <w:sz w:val="21"/>
                      </w:rPr>
                      <w:t>fünf</w:t>
                    </w:r>
                  </w:p>
                </w:txbxContent>
              </v:textbox>
            </v:shape>
            <v:shape id="docshape16" o:spid="_x0000_s2108" type="#_x0000_t202" style="position:absolute;left:5742;top:5229;width:1283;height:236" filled="f" stroked="f">
              <v:textbox inset="0,0,0,0">
                <w:txbxContent>
                  <w:p w14:paraId="5CF26D16" w14:textId="77777777" w:rsidR="00C97645" w:rsidRDefault="00000000">
                    <w:pPr>
                      <w:spacing w:line="236" w:lineRule="exact"/>
                      <w:rPr>
                        <w:sz w:val="21"/>
                      </w:rPr>
                    </w:pPr>
                    <w:r>
                      <w:rPr>
                        <w:color w:val="757575"/>
                        <w:spacing w:val="-2"/>
                        <w:sz w:val="21"/>
                      </w:rPr>
                      <w:t>Partnerstädte</w:t>
                    </w:r>
                  </w:p>
                </w:txbxContent>
              </v:textbox>
            </v:shape>
            <v:shape id="docshape17" o:spid="_x0000_s2107" type="#_x0000_t202" style="position:absolute;left:1723;top:5591;width:2326;height:599" filled="f" stroked="f">
              <v:textbox inset="0,0,0,0">
                <w:txbxContent>
                  <w:p w14:paraId="1D980035" w14:textId="77777777" w:rsidR="00C97645" w:rsidRDefault="00000000">
                    <w:pPr>
                      <w:tabs>
                        <w:tab w:val="left" w:pos="1347"/>
                        <w:tab w:val="left" w:pos="1954"/>
                      </w:tabs>
                      <w:spacing w:line="236" w:lineRule="exact"/>
                      <w:rPr>
                        <w:sz w:val="21"/>
                      </w:rPr>
                    </w:pPr>
                    <w:r>
                      <w:rPr>
                        <w:color w:val="757575"/>
                        <w:spacing w:val="-2"/>
                        <w:sz w:val="21"/>
                      </w:rPr>
                      <w:t>zusammen</w:t>
                    </w:r>
                    <w:r>
                      <w:rPr>
                        <w:color w:val="757575"/>
                        <w:sz w:val="21"/>
                      </w:rPr>
                      <w:tab/>
                    </w:r>
                    <w:r>
                      <w:rPr>
                        <w:color w:val="757575"/>
                        <w:spacing w:val="-5"/>
                        <w:sz w:val="21"/>
                      </w:rPr>
                      <w:t>mit</w:t>
                    </w:r>
                    <w:r>
                      <w:rPr>
                        <w:color w:val="757575"/>
                        <w:sz w:val="21"/>
                      </w:rPr>
                      <w:tab/>
                    </w:r>
                    <w:r>
                      <w:rPr>
                        <w:color w:val="757575"/>
                        <w:spacing w:val="-5"/>
                        <w:sz w:val="21"/>
                      </w:rPr>
                      <w:t>den</w:t>
                    </w:r>
                  </w:p>
                  <w:p w14:paraId="6B4CBCB4" w14:textId="77777777" w:rsidR="00C97645" w:rsidRDefault="00000000">
                    <w:pPr>
                      <w:spacing w:before="121"/>
                      <w:ind w:right="184"/>
                      <w:jc w:val="right"/>
                      <w:rPr>
                        <w:sz w:val="21"/>
                      </w:rPr>
                    </w:pPr>
                    <w:r>
                      <w:rPr>
                        <w:color w:val="757575"/>
                        <w:spacing w:val="-4"/>
                        <w:sz w:val="21"/>
                      </w:rPr>
                      <w:t>Best</w:t>
                    </w:r>
                  </w:p>
                </w:txbxContent>
              </v:textbox>
            </v:shape>
            <v:shape id="docshape18" o:spid="_x0000_s2106" type="#_x0000_t202" style="position:absolute;left:4119;top:5591;width:1070;height:599" filled="f" stroked="f">
              <v:textbox inset="0,0,0,0">
                <w:txbxContent>
                  <w:p w14:paraId="11294FDD" w14:textId="77777777" w:rsidR="00C97645" w:rsidRDefault="00000000">
                    <w:pPr>
                      <w:spacing w:line="236" w:lineRule="exact"/>
                      <w:ind w:left="229"/>
                      <w:rPr>
                        <w:sz w:val="21"/>
                      </w:rPr>
                    </w:pPr>
                    <w:r>
                      <w:rPr>
                        <w:color w:val="757575"/>
                        <w:spacing w:val="-2"/>
                        <w:sz w:val="21"/>
                      </w:rPr>
                      <w:t>externen</w:t>
                    </w:r>
                  </w:p>
                  <w:p w14:paraId="78E98BF3" w14:textId="77777777" w:rsidR="00C97645" w:rsidRDefault="00000000">
                    <w:pPr>
                      <w:spacing w:before="121"/>
                      <w:rPr>
                        <w:sz w:val="21"/>
                      </w:rPr>
                    </w:pPr>
                    <w:r>
                      <w:rPr>
                        <w:color w:val="757575"/>
                        <w:spacing w:val="-2"/>
                        <w:sz w:val="21"/>
                      </w:rPr>
                      <w:t>Practices</w:t>
                    </w:r>
                  </w:p>
                </w:txbxContent>
              </v:textbox>
            </v:shape>
            <v:shape id="docshape19" o:spid="_x0000_s2105" type="#_x0000_t202" style="position:absolute;left:5492;top:5591;width:1534;height:236" filled="f" stroked="f">
              <v:textbox inset="0,0,0,0">
                <w:txbxContent>
                  <w:p w14:paraId="631676A2" w14:textId="77777777" w:rsidR="00C97645" w:rsidRDefault="00000000">
                    <w:pPr>
                      <w:tabs>
                        <w:tab w:val="left" w:pos="1159"/>
                      </w:tabs>
                      <w:spacing w:line="236" w:lineRule="exact"/>
                      <w:rPr>
                        <w:sz w:val="21"/>
                      </w:rPr>
                    </w:pPr>
                    <w:r>
                      <w:rPr>
                        <w:color w:val="757575"/>
                        <w:spacing w:val="-2"/>
                        <w:sz w:val="21"/>
                      </w:rPr>
                      <w:t>Experten</w:t>
                    </w:r>
                    <w:r>
                      <w:rPr>
                        <w:color w:val="757575"/>
                        <w:sz w:val="21"/>
                      </w:rPr>
                      <w:tab/>
                    </w:r>
                    <w:r>
                      <w:rPr>
                        <w:color w:val="757575"/>
                        <w:spacing w:val="-4"/>
                        <w:sz w:val="21"/>
                      </w:rPr>
                      <w:t>ihre</w:t>
                    </w:r>
                  </w:p>
                </w:txbxContent>
              </v:textbox>
            </v:shape>
            <v:shape id="docshape20" o:spid="_x0000_s2104" type="#_x0000_t202" style="position:absolute;left:1723;top:5953;width:1482;height:236" filled="f" stroked="f">
              <v:textbox inset="0,0,0,0">
                <w:txbxContent>
                  <w:p w14:paraId="6621BE1A" w14:textId="77777777" w:rsidR="00C97645" w:rsidRDefault="00000000">
                    <w:pPr>
                      <w:spacing w:line="236" w:lineRule="exact"/>
                      <w:rPr>
                        <w:sz w:val="21"/>
                      </w:rPr>
                    </w:pPr>
                    <w:r>
                      <w:rPr>
                        <w:color w:val="757575"/>
                        <w:spacing w:val="-2"/>
                        <w:sz w:val="21"/>
                      </w:rPr>
                      <w:t>Endergebnisse,</w:t>
                    </w:r>
                  </w:p>
                </w:txbxContent>
              </v:textbox>
            </v:shape>
            <v:shape id="docshape21" o:spid="_x0000_s2103" type="#_x0000_t202" style="position:absolute;left:5240;top:5953;width:372;height:236" filled="f" stroked="f">
              <v:textbox inset="0,0,0,0">
                <w:txbxContent>
                  <w:p w14:paraId="48DB0CBA" w14:textId="77777777" w:rsidR="00C97645" w:rsidRDefault="00000000">
                    <w:pPr>
                      <w:spacing w:line="236" w:lineRule="exact"/>
                      <w:rPr>
                        <w:sz w:val="21"/>
                      </w:rPr>
                    </w:pPr>
                    <w:r>
                      <w:rPr>
                        <w:color w:val="757575"/>
                        <w:spacing w:val="-5"/>
                        <w:sz w:val="21"/>
                      </w:rPr>
                      <w:t>und</w:t>
                    </w:r>
                  </w:p>
                </w:txbxContent>
              </v:textbox>
            </v:shape>
            <v:shape id="docshape22" o:spid="_x0000_s2102" type="#_x0000_t202" style="position:absolute;left:5849;top:5953;width:1176;height:236" filled="f" stroked="f">
              <v:textbox inset="0,0,0,0">
                <w:txbxContent>
                  <w:p w14:paraId="6202C82A" w14:textId="77777777" w:rsidR="00C97645" w:rsidRDefault="00000000">
                    <w:pPr>
                      <w:spacing w:line="236" w:lineRule="exact"/>
                      <w:rPr>
                        <w:sz w:val="21"/>
                      </w:rPr>
                    </w:pPr>
                    <w:r>
                      <w:rPr>
                        <w:color w:val="757575"/>
                        <w:spacing w:val="-2"/>
                        <w:sz w:val="21"/>
                      </w:rPr>
                      <w:t>entwickelten</w:t>
                    </w:r>
                  </w:p>
                </w:txbxContent>
              </v:textbox>
            </v:shape>
            <v:shape id="docshape23" o:spid="_x0000_s2101" type="#_x0000_t202" style="position:absolute;left:1723;top:6316;width:5304;height:3133" filled="f" stroked="f">
              <v:textbox inset="0,0,0,0">
                <w:txbxContent>
                  <w:p w14:paraId="029946EA" w14:textId="77777777" w:rsidR="00C97645" w:rsidRDefault="00000000">
                    <w:pPr>
                      <w:spacing w:line="360" w:lineRule="auto"/>
                      <w:ind w:right="19"/>
                      <w:jc w:val="both"/>
                      <w:rPr>
                        <w:sz w:val="21"/>
                      </w:rPr>
                    </w:pPr>
                    <w:r>
                      <w:rPr>
                        <w:color w:val="757575"/>
                        <w:sz w:val="21"/>
                      </w:rPr>
                      <w:t>Prozesse aus dem Projekt und dem damit verbundenen Wissensaustausch</w:t>
                    </w:r>
                    <w:r>
                      <w:rPr>
                        <w:color w:val="757575"/>
                        <w:spacing w:val="-1"/>
                        <w:sz w:val="21"/>
                      </w:rPr>
                      <w:t xml:space="preserve"> </w:t>
                    </w:r>
                    <w:r>
                      <w:rPr>
                        <w:color w:val="757575"/>
                        <w:sz w:val="21"/>
                      </w:rPr>
                      <w:t>über</w:t>
                    </w:r>
                    <w:r>
                      <w:rPr>
                        <w:color w:val="757575"/>
                        <w:spacing w:val="-4"/>
                        <w:sz w:val="21"/>
                      </w:rPr>
                      <w:t xml:space="preserve"> </w:t>
                    </w:r>
                    <w:r>
                      <w:rPr>
                        <w:color w:val="757575"/>
                        <w:sz w:val="21"/>
                      </w:rPr>
                      <w:t>die</w:t>
                    </w:r>
                    <w:r>
                      <w:rPr>
                        <w:color w:val="757575"/>
                        <w:spacing w:val="-1"/>
                        <w:sz w:val="21"/>
                      </w:rPr>
                      <w:t xml:space="preserve"> </w:t>
                    </w:r>
                    <w:r>
                      <w:rPr>
                        <w:color w:val="757575"/>
                        <w:sz w:val="21"/>
                      </w:rPr>
                      <w:t>Kultur-</w:t>
                    </w:r>
                    <w:r>
                      <w:rPr>
                        <w:color w:val="757575"/>
                        <w:spacing w:val="-3"/>
                        <w:sz w:val="21"/>
                      </w:rPr>
                      <w:t xml:space="preserve"> </w:t>
                    </w:r>
                    <w:r>
                      <w:rPr>
                        <w:color w:val="757575"/>
                        <w:sz w:val="21"/>
                      </w:rPr>
                      <w:t>und</w:t>
                    </w:r>
                    <w:r>
                      <w:rPr>
                        <w:color w:val="757575"/>
                        <w:spacing w:val="-1"/>
                        <w:sz w:val="21"/>
                      </w:rPr>
                      <w:t xml:space="preserve"> </w:t>
                    </w:r>
                    <w:r>
                      <w:rPr>
                        <w:color w:val="757575"/>
                        <w:sz w:val="21"/>
                      </w:rPr>
                      <w:t>Kreativwirtschaft vor. Das Treffen wurde in Form einer "hybriden" Sitzung organisiert</w:t>
                    </w:r>
                    <w:r>
                      <w:rPr>
                        <w:color w:val="757575"/>
                        <w:spacing w:val="-10"/>
                        <w:sz w:val="21"/>
                      </w:rPr>
                      <w:t xml:space="preserve"> </w:t>
                    </w:r>
                    <w:r>
                      <w:rPr>
                        <w:color w:val="757575"/>
                        <w:sz w:val="21"/>
                      </w:rPr>
                      <w:t>und</w:t>
                    </w:r>
                    <w:r>
                      <w:rPr>
                        <w:color w:val="757575"/>
                        <w:spacing w:val="-6"/>
                        <w:sz w:val="21"/>
                      </w:rPr>
                      <w:t xml:space="preserve"> </w:t>
                    </w:r>
                    <w:r>
                      <w:rPr>
                        <w:color w:val="757575"/>
                        <w:sz w:val="21"/>
                      </w:rPr>
                      <w:t>gedolmetscht.</w:t>
                    </w:r>
                    <w:r>
                      <w:rPr>
                        <w:color w:val="757575"/>
                        <w:spacing w:val="-8"/>
                        <w:sz w:val="21"/>
                      </w:rPr>
                      <w:t xml:space="preserve"> </w:t>
                    </w:r>
                    <w:r>
                      <w:rPr>
                        <w:color w:val="757575"/>
                        <w:sz w:val="21"/>
                      </w:rPr>
                      <w:t>Alle</w:t>
                    </w:r>
                    <w:r>
                      <w:rPr>
                        <w:color w:val="757575"/>
                        <w:spacing w:val="-8"/>
                        <w:sz w:val="21"/>
                      </w:rPr>
                      <w:t xml:space="preserve"> </w:t>
                    </w:r>
                    <w:r>
                      <w:rPr>
                        <w:color w:val="757575"/>
                        <w:sz w:val="21"/>
                      </w:rPr>
                      <w:t>Projektpartner</w:t>
                    </w:r>
                    <w:r>
                      <w:rPr>
                        <w:color w:val="757575"/>
                        <w:spacing w:val="-8"/>
                        <w:sz w:val="21"/>
                      </w:rPr>
                      <w:t xml:space="preserve"> </w:t>
                    </w:r>
                    <w:r>
                      <w:rPr>
                        <w:color w:val="757575"/>
                        <w:sz w:val="21"/>
                      </w:rPr>
                      <w:t>und</w:t>
                    </w:r>
                    <w:r>
                      <w:rPr>
                        <w:color w:val="757575"/>
                        <w:spacing w:val="-8"/>
                        <w:sz w:val="21"/>
                      </w:rPr>
                      <w:t xml:space="preserve"> </w:t>
                    </w:r>
                    <w:r>
                      <w:rPr>
                        <w:color w:val="757575"/>
                        <w:sz w:val="21"/>
                      </w:rPr>
                      <w:t>die meisten ihrer Interessenvertreter nahmen entweder persönlich oder online an dem Treffen teil. Über die Veranstaltung wurde in der lokalen und regionalen Presse</w:t>
                    </w:r>
                    <w:r>
                      <w:rPr>
                        <w:color w:val="757575"/>
                        <w:spacing w:val="-12"/>
                        <w:sz w:val="21"/>
                      </w:rPr>
                      <w:t xml:space="preserve"> </w:t>
                    </w:r>
                    <w:r>
                      <w:rPr>
                        <w:color w:val="757575"/>
                        <w:sz w:val="21"/>
                      </w:rPr>
                      <w:t>ausführlich</w:t>
                    </w:r>
                    <w:r>
                      <w:rPr>
                        <w:color w:val="757575"/>
                        <w:spacing w:val="-14"/>
                        <w:sz w:val="21"/>
                      </w:rPr>
                      <w:t xml:space="preserve"> </w:t>
                    </w:r>
                    <w:r>
                      <w:rPr>
                        <w:color w:val="757575"/>
                        <w:sz w:val="21"/>
                      </w:rPr>
                      <w:t>berichtet.</w:t>
                    </w:r>
                    <w:r>
                      <w:rPr>
                        <w:color w:val="757575"/>
                        <w:spacing w:val="-13"/>
                        <w:sz w:val="21"/>
                      </w:rPr>
                      <w:t xml:space="preserve"> </w:t>
                    </w:r>
                    <w:r>
                      <w:rPr>
                        <w:color w:val="757575"/>
                        <w:sz w:val="21"/>
                      </w:rPr>
                      <w:t>Am</w:t>
                    </w:r>
                    <w:r>
                      <w:rPr>
                        <w:color w:val="757575"/>
                        <w:spacing w:val="-12"/>
                        <w:sz w:val="21"/>
                      </w:rPr>
                      <w:t xml:space="preserve"> </w:t>
                    </w:r>
                    <w:r>
                      <w:rPr>
                        <w:color w:val="757575"/>
                        <w:sz w:val="21"/>
                      </w:rPr>
                      <w:t>Ende</w:t>
                    </w:r>
                    <w:r>
                      <w:rPr>
                        <w:color w:val="757575"/>
                        <w:spacing w:val="-11"/>
                        <w:sz w:val="21"/>
                      </w:rPr>
                      <w:t xml:space="preserve"> </w:t>
                    </w:r>
                    <w:r>
                      <w:rPr>
                        <w:color w:val="757575"/>
                        <w:sz w:val="21"/>
                      </w:rPr>
                      <w:t>können</w:t>
                    </w:r>
                    <w:r>
                      <w:rPr>
                        <w:color w:val="757575"/>
                        <w:spacing w:val="-13"/>
                        <w:sz w:val="21"/>
                      </w:rPr>
                      <w:t xml:space="preserve"> </w:t>
                    </w:r>
                    <w:r>
                      <w:rPr>
                        <w:color w:val="757575"/>
                        <w:sz w:val="21"/>
                      </w:rPr>
                      <w:t>wir</w:t>
                    </w:r>
                    <w:r>
                      <w:rPr>
                        <w:color w:val="757575"/>
                        <w:spacing w:val="-11"/>
                        <w:sz w:val="21"/>
                      </w:rPr>
                      <w:t xml:space="preserve"> </w:t>
                    </w:r>
                    <w:r>
                      <w:rPr>
                        <w:color w:val="757575"/>
                        <w:spacing w:val="-2"/>
                        <w:sz w:val="21"/>
                      </w:rPr>
                      <w:t>sagen,</w:t>
                    </w:r>
                  </w:p>
                  <w:p w14:paraId="4D422419" w14:textId="77777777" w:rsidR="00C97645" w:rsidRDefault="00000000">
                    <w:pPr>
                      <w:spacing w:line="241" w:lineRule="exact"/>
                      <w:jc w:val="both"/>
                      <w:rPr>
                        <w:sz w:val="21"/>
                      </w:rPr>
                    </w:pPr>
                    <w:r>
                      <w:rPr>
                        <w:color w:val="757575"/>
                        <w:spacing w:val="-2"/>
                        <w:sz w:val="21"/>
                      </w:rPr>
                      <w:t>dass</w:t>
                    </w:r>
                    <w:r>
                      <w:rPr>
                        <w:color w:val="757575"/>
                        <w:spacing w:val="-7"/>
                        <w:sz w:val="21"/>
                      </w:rPr>
                      <w:t xml:space="preserve"> </w:t>
                    </w:r>
                    <w:r>
                      <w:rPr>
                        <w:color w:val="757575"/>
                        <w:spacing w:val="-2"/>
                        <w:sz w:val="21"/>
                      </w:rPr>
                      <w:t>es</w:t>
                    </w:r>
                    <w:r>
                      <w:rPr>
                        <w:color w:val="757575"/>
                        <w:spacing w:val="-6"/>
                        <w:sz w:val="21"/>
                      </w:rPr>
                      <w:t xml:space="preserve"> </w:t>
                    </w:r>
                    <w:r>
                      <w:rPr>
                        <w:color w:val="757575"/>
                        <w:spacing w:val="-2"/>
                        <w:sz w:val="21"/>
                      </w:rPr>
                      <w:t>ein</w:t>
                    </w:r>
                    <w:r>
                      <w:rPr>
                        <w:color w:val="757575"/>
                        <w:spacing w:val="-6"/>
                        <w:sz w:val="21"/>
                      </w:rPr>
                      <w:t xml:space="preserve"> </w:t>
                    </w:r>
                    <w:r>
                      <w:rPr>
                        <w:color w:val="757575"/>
                        <w:spacing w:val="-2"/>
                        <w:sz w:val="21"/>
                      </w:rPr>
                      <w:t>erfolgreicher</w:t>
                    </w:r>
                    <w:r>
                      <w:rPr>
                        <w:color w:val="757575"/>
                        <w:spacing w:val="-10"/>
                        <w:sz w:val="21"/>
                      </w:rPr>
                      <w:t xml:space="preserve"> </w:t>
                    </w:r>
                    <w:r>
                      <w:rPr>
                        <w:color w:val="757575"/>
                        <w:spacing w:val="-2"/>
                        <w:sz w:val="21"/>
                      </w:rPr>
                      <w:t>Abschluss</w:t>
                    </w:r>
                    <w:r>
                      <w:rPr>
                        <w:color w:val="757575"/>
                        <w:spacing w:val="-6"/>
                        <w:sz w:val="21"/>
                      </w:rPr>
                      <w:t xml:space="preserve"> </w:t>
                    </w:r>
                    <w:r>
                      <w:rPr>
                        <w:color w:val="757575"/>
                        <w:spacing w:val="-2"/>
                        <w:sz w:val="21"/>
                      </w:rPr>
                      <w:t>unseres</w:t>
                    </w:r>
                    <w:r>
                      <w:rPr>
                        <w:color w:val="757575"/>
                        <w:spacing w:val="-6"/>
                        <w:sz w:val="21"/>
                      </w:rPr>
                      <w:t xml:space="preserve"> </w:t>
                    </w:r>
                    <w:r>
                      <w:rPr>
                        <w:color w:val="757575"/>
                        <w:spacing w:val="-2"/>
                        <w:sz w:val="21"/>
                      </w:rPr>
                      <w:t>Projekts</w:t>
                    </w:r>
                    <w:r>
                      <w:rPr>
                        <w:color w:val="757575"/>
                        <w:spacing w:val="-9"/>
                        <w:sz w:val="21"/>
                      </w:rPr>
                      <w:t xml:space="preserve"> </w:t>
                    </w:r>
                    <w:r>
                      <w:rPr>
                        <w:color w:val="757575"/>
                        <w:spacing w:val="-4"/>
                        <w:sz w:val="21"/>
                      </w:rPr>
                      <w:t>war.</w:t>
                    </w:r>
                  </w:p>
                </w:txbxContent>
              </v:textbox>
            </v:shape>
            <w10:wrap type="topAndBottom" anchorx="page"/>
          </v:group>
        </w:pict>
      </w:r>
    </w:p>
    <w:p w14:paraId="3126A063" w14:textId="77777777" w:rsidR="00C97645" w:rsidRDefault="00C97645">
      <w:pPr>
        <w:rPr>
          <w:rFonts w:ascii="Lucida Sans Unicode"/>
          <w:sz w:val="24"/>
        </w:rPr>
        <w:sectPr w:rsidR="00C97645">
          <w:footerReference w:type="default" r:id="rId9"/>
          <w:type w:val="continuous"/>
          <w:pgSz w:w="11910" w:h="16840"/>
          <w:pgMar w:top="900" w:right="620" w:bottom="940" w:left="620" w:header="0" w:footer="749" w:gutter="0"/>
          <w:pgNumType w:start="1"/>
          <w:cols w:space="708"/>
        </w:sectPr>
      </w:pPr>
    </w:p>
    <w:p w14:paraId="31E3C5EA" w14:textId="77777777" w:rsidR="00C97645" w:rsidRDefault="00000000">
      <w:pPr>
        <w:pStyle w:val="Szvegtrzs"/>
        <w:rPr>
          <w:rFonts w:ascii="Lucida Sans Unicode"/>
          <w:sz w:val="20"/>
        </w:rPr>
      </w:pPr>
      <w:r>
        <w:lastRenderedPageBreak/>
        <w:pict w14:anchorId="0667A600">
          <v:group id="docshapegroup24" o:spid="_x0000_s2094" style="position:absolute;margin-left:36.85pt;margin-top:36.85pt;width:521.65pt;height:741pt;z-index:-15926272;mso-position-horizontal-relative:page;mso-position-vertical-relative:page" coordorigin="737,737" coordsize="10433,14820">
            <v:rect id="docshape25" o:spid="_x0000_s2099" style="position:absolute;left:736;top:736;width:10433;height:14820" fillcolor="#f9f9f9" stroked="f"/>
            <v:rect id="docshape26" o:spid="_x0000_s2098" style="position:absolute;left:1454;top:991;width:9000;height:14312" fillcolor="#fdfdfd" stroked="f"/>
            <v:shape id="docshape27" o:spid="_x0000_s2097" type="#_x0000_t75" style="position:absolute;left:1723;top:1262;width:8460;height:32">
              <v:imagedata r:id="rId10" o:title=""/>
            </v:shape>
            <v:shape id="docshape28" o:spid="_x0000_s2096" type="#_x0000_t75" style="position:absolute;left:1723;top:7070;width:8460;height:5012">
              <v:imagedata r:id="rId11" o:title=""/>
            </v:shape>
            <v:shape id="docshape29" o:spid="_x0000_s2095" type="#_x0000_t75" style="position:absolute;left:1723;top:12756;width:8460;height:32">
              <v:imagedata r:id="rId7" o:title=""/>
            </v:shape>
            <w10:wrap anchorx="page" anchory="page"/>
          </v:group>
        </w:pict>
      </w:r>
    </w:p>
    <w:p w14:paraId="0A2C7495" w14:textId="77777777" w:rsidR="00C97645" w:rsidRDefault="00C97645">
      <w:pPr>
        <w:pStyle w:val="Szvegtrzs"/>
        <w:rPr>
          <w:rFonts w:ascii="Lucida Sans Unicode"/>
          <w:sz w:val="20"/>
        </w:rPr>
      </w:pPr>
    </w:p>
    <w:p w14:paraId="6681320C" w14:textId="77777777" w:rsidR="00C97645" w:rsidRDefault="00C97645">
      <w:pPr>
        <w:pStyle w:val="Szvegtrzs"/>
        <w:rPr>
          <w:rFonts w:ascii="Lucida Sans Unicode"/>
          <w:sz w:val="20"/>
        </w:rPr>
      </w:pPr>
    </w:p>
    <w:p w14:paraId="0569DFDD" w14:textId="77777777" w:rsidR="00C97645" w:rsidRDefault="00C97645">
      <w:pPr>
        <w:pStyle w:val="Szvegtrzs"/>
        <w:spacing w:before="3"/>
        <w:rPr>
          <w:rFonts w:ascii="Lucida Sans Unicode"/>
          <w:sz w:val="13"/>
        </w:rPr>
      </w:pPr>
    </w:p>
    <w:p w14:paraId="49BDCB2B" w14:textId="77777777" w:rsidR="00C97645" w:rsidRDefault="00000000">
      <w:pPr>
        <w:pStyle w:val="Cmsor1"/>
      </w:pPr>
      <w:proofErr w:type="spellStart"/>
      <w:r>
        <w:rPr>
          <w:color w:val="99BF0F"/>
          <w:w w:val="95"/>
        </w:rPr>
        <w:t>StimulART</w:t>
      </w:r>
      <w:proofErr w:type="spellEnd"/>
      <w:r>
        <w:rPr>
          <w:color w:val="99BF0F"/>
          <w:w w:val="95"/>
        </w:rPr>
        <w:t>-</w:t>
      </w:r>
      <w:r>
        <w:rPr>
          <w:color w:val="99BF0F"/>
          <w:spacing w:val="-2"/>
        </w:rPr>
        <w:t>Award</w:t>
      </w:r>
    </w:p>
    <w:p w14:paraId="11281F12" w14:textId="77777777" w:rsidR="00C97645" w:rsidRDefault="00000000">
      <w:pPr>
        <w:pStyle w:val="Szvegtrzs"/>
        <w:spacing w:before="225" w:line="360" w:lineRule="auto"/>
        <w:ind w:left="1103" w:right="1096"/>
        <w:jc w:val="both"/>
      </w:pPr>
      <w:r>
        <w:rPr>
          <w:color w:val="757575"/>
        </w:rPr>
        <w:t>Die</w:t>
      </w:r>
      <w:r>
        <w:rPr>
          <w:color w:val="757575"/>
          <w:spacing w:val="-9"/>
        </w:rPr>
        <w:t xml:space="preserve"> </w:t>
      </w:r>
      <w:r>
        <w:rPr>
          <w:color w:val="757575"/>
        </w:rPr>
        <w:t>3</w:t>
      </w:r>
      <w:r>
        <w:rPr>
          <w:color w:val="757575"/>
          <w:spacing w:val="-9"/>
        </w:rPr>
        <w:t xml:space="preserve"> </w:t>
      </w:r>
      <w:r>
        <w:rPr>
          <w:color w:val="757575"/>
        </w:rPr>
        <w:t>Runden</w:t>
      </w:r>
      <w:r>
        <w:rPr>
          <w:color w:val="757575"/>
          <w:spacing w:val="-9"/>
        </w:rPr>
        <w:t xml:space="preserve"> </w:t>
      </w:r>
      <w:r>
        <w:rPr>
          <w:color w:val="757575"/>
        </w:rPr>
        <w:t>des</w:t>
      </w:r>
      <w:r>
        <w:rPr>
          <w:color w:val="757575"/>
          <w:spacing w:val="-9"/>
        </w:rPr>
        <w:t xml:space="preserve"> </w:t>
      </w:r>
      <w:proofErr w:type="spellStart"/>
      <w:r>
        <w:rPr>
          <w:color w:val="757575"/>
        </w:rPr>
        <w:t>StimulART</w:t>
      </w:r>
      <w:proofErr w:type="spellEnd"/>
      <w:r>
        <w:rPr>
          <w:color w:val="757575"/>
        </w:rPr>
        <w:t>-Awards</w:t>
      </w:r>
      <w:r>
        <w:rPr>
          <w:color w:val="757575"/>
          <w:spacing w:val="-9"/>
        </w:rPr>
        <w:t xml:space="preserve"> </w:t>
      </w:r>
      <w:r>
        <w:rPr>
          <w:color w:val="757575"/>
        </w:rPr>
        <w:t>wurden</w:t>
      </w:r>
      <w:r>
        <w:rPr>
          <w:color w:val="757575"/>
          <w:spacing w:val="-10"/>
        </w:rPr>
        <w:t xml:space="preserve"> </w:t>
      </w:r>
      <w:r>
        <w:rPr>
          <w:color w:val="757575"/>
        </w:rPr>
        <w:t>bis</w:t>
      </w:r>
      <w:r>
        <w:rPr>
          <w:color w:val="757575"/>
          <w:spacing w:val="-9"/>
        </w:rPr>
        <w:t xml:space="preserve"> </w:t>
      </w:r>
      <w:r>
        <w:rPr>
          <w:color w:val="757575"/>
        </w:rPr>
        <w:t>zum</w:t>
      </w:r>
      <w:r>
        <w:rPr>
          <w:color w:val="757575"/>
          <w:spacing w:val="-8"/>
        </w:rPr>
        <w:t xml:space="preserve"> </w:t>
      </w:r>
      <w:r>
        <w:rPr>
          <w:color w:val="757575"/>
        </w:rPr>
        <w:t>Ende</w:t>
      </w:r>
      <w:r>
        <w:rPr>
          <w:color w:val="757575"/>
          <w:spacing w:val="-9"/>
        </w:rPr>
        <w:t xml:space="preserve"> </w:t>
      </w:r>
      <w:r>
        <w:rPr>
          <w:color w:val="757575"/>
        </w:rPr>
        <w:t>des</w:t>
      </w:r>
      <w:r>
        <w:rPr>
          <w:color w:val="757575"/>
          <w:spacing w:val="-9"/>
        </w:rPr>
        <w:t xml:space="preserve"> </w:t>
      </w:r>
      <w:r>
        <w:rPr>
          <w:color w:val="757575"/>
        </w:rPr>
        <w:t>Projekts</w:t>
      </w:r>
      <w:r>
        <w:rPr>
          <w:color w:val="757575"/>
          <w:spacing w:val="-9"/>
        </w:rPr>
        <w:t xml:space="preserve"> </w:t>
      </w:r>
      <w:r>
        <w:rPr>
          <w:color w:val="757575"/>
        </w:rPr>
        <w:t>durchgeführt.</w:t>
      </w:r>
      <w:r>
        <w:rPr>
          <w:color w:val="757575"/>
          <w:spacing w:val="-9"/>
        </w:rPr>
        <w:t xml:space="preserve"> </w:t>
      </w:r>
      <w:r>
        <w:rPr>
          <w:color w:val="757575"/>
        </w:rPr>
        <w:t>Von den drei Gewinnern jeder Partnerstadt wurde einer ausgewählt, um für den Titel des endgültigen Stimulart Award-Gewinners nominiert zu werden.</w:t>
      </w:r>
      <w:r>
        <w:rPr>
          <w:color w:val="757575"/>
          <w:spacing w:val="40"/>
        </w:rPr>
        <w:t xml:space="preserve"> </w:t>
      </w:r>
      <w:r>
        <w:rPr>
          <w:color w:val="757575"/>
        </w:rPr>
        <w:t xml:space="preserve">Die Projektleitungsgruppe wählte den endgültigen Gewinner auf dem letzten Partnertreffen in </w:t>
      </w:r>
      <w:proofErr w:type="spellStart"/>
      <w:r>
        <w:rPr>
          <w:color w:val="757575"/>
        </w:rPr>
        <w:t>Jászberény</w:t>
      </w:r>
      <w:proofErr w:type="spellEnd"/>
      <w:r>
        <w:rPr>
          <w:color w:val="757575"/>
        </w:rPr>
        <w:t xml:space="preserve"> (28. Februar).</w:t>
      </w:r>
      <w:r>
        <w:rPr>
          <w:color w:val="757575"/>
          <w:spacing w:val="-2"/>
        </w:rPr>
        <w:t xml:space="preserve"> </w:t>
      </w:r>
      <w:r>
        <w:rPr>
          <w:color w:val="757575"/>
        </w:rPr>
        <w:t>Der endgültige Gewinner war Gasper Selko (</w:t>
      </w:r>
      <w:proofErr w:type="spellStart"/>
      <w:r>
        <w:rPr>
          <w:color w:val="757575"/>
        </w:rPr>
        <w:t>Kamnik</w:t>
      </w:r>
      <w:proofErr w:type="spellEnd"/>
      <w:r>
        <w:rPr>
          <w:color w:val="757575"/>
        </w:rPr>
        <w:t>, SI),</w:t>
      </w:r>
      <w:r>
        <w:rPr>
          <w:color w:val="757575"/>
          <w:spacing w:val="-2"/>
        </w:rPr>
        <w:t xml:space="preserve"> </w:t>
      </w:r>
      <w:r>
        <w:rPr>
          <w:color w:val="757575"/>
        </w:rPr>
        <w:t xml:space="preserve">der den Preis für seine herausragende Idee der "Implementierung einer Infrastruktur für die digitale Durchführung von Veranstaltungen, Workshops und Treffen" erhielt. Dabei können verschiedene interessierte Akteure die Infrastruktur des Jugendzentrums </w:t>
      </w:r>
      <w:proofErr w:type="spellStart"/>
      <w:r>
        <w:rPr>
          <w:color w:val="757575"/>
        </w:rPr>
        <w:t>Kotlovnica</w:t>
      </w:r>
      <w:proofErr w:type="spellEnd"/>
      <w:r>
        <w:rPr>
          <w:color w:val="757575"/>
        </w:rPr>
        <w:t xml:space="preserve"> nutzen, um ihre Aktivitäten</w:t>
      </w:r>
      <w:r>
        <w:rPr>
          <w:color w:val="757575"/>
          <w:spacing w:val="-15"/>
        </w:rPr>
        <w:t xml:space="preserve"> </w:t>
      </w:r>
      <w:r>
        <w:rPr>
          <w:color w:val="757575"/>
        </w:rPr>
        <w:t>während</w:t>
      </w:r>
      <w:r>
        <w:rPr>
          <w:color w:val="757575"/>
          <w:spacing w:val="-15"/>
        </w:rPr>
        <w:t xml:space="preserve"> </w:t>
      </w:r>
      <w:r>
        <w:rPr>
          <w:color w:val="757575"/>
        </w:rPr>
        <w:t>der</w:t>
      </w:r>
      <w:r>
        <w:rPr>
          <w:color w:val="757575"/>
          <w:spacing w:val="-14"/>
        </w:rPr>
        <w:t xml:space="preserve"> </w:t>
      </w:r>
      <w:r>
        <w:rPr>
          <w:color w:val="757575"/>
        </w:rPr>
        <w:t>Einschränkungen</w:t>
      </w:r>
      <w:r>
        <w:rPr>
          <w:color w:val="757575"/>
          <w:spacing w:val="-15"/>
        </w:rPr>
        <w:t xml:space="preserve"> </w:t>
      </w:r>
      <w:r>
        <w:rPr>
          <w:color w:val="757575"/>
        </w:rPr>
        <w:t>durch</w:t>
      </w:r>
      <w:r>
        <w:rPr>
          <w:color w:val="757575"/>
          <w:spacing w:val="-14"/>
        </w:rPr>
        <w:t xml:space="preserve"> </w:t>
      </w:r>
      <w:r>
        <w:rPr>
          <w:color w:val="757575"/>
        </w:rPr>
        <w:t>die</w:t>
      </w:r>
      <w:r>
        <w:rPr>
          <w:color w:val="757575"/>
          <w:spacing w:val="-15"/>
        </w:rPr>
        <w:t xml:space="preserve"> </w:t>
      </w:r>
      <w:r>
        <w:rPr>
          <w:color w:val="757575"/>
        </w:rPr>
        <w:t>Covid-19-Pandemie</w:t>
      </w:r>
      <w:r>
        <w:rPr>
          <w:color w:val="757575"/>
          <w:spacing w:val="-14"/>
        </w:rPr>
        <w:t xml:space="preserve"> </w:t>
      </w:r>
      <w:r>
        <w:rPr>
          <w:color w:val="757575"/>
        </w:rPr>
        <w:t>fortzusetzen,</w:t>
      </w:r>
      <w:r>
        <w:rPr>
          <w:color w:val="757575"/>
          <w:spacing w:val="-12"/>
        </w:rPr>
        <w:t xml:space="preserve"> </w:t>
      </w:r>
      <w:r>
        <w:rPr>
          <w:color w:val="757575"/>
        </w:rPr>
        <w:t>damit die Kontinuität gegeben ist und sogar einige kulturelle Erfahrungen zu verbessert werden können. Der Preis</w:t>
      </w:r>
      <w:r>
        <w:rPr>
          <w:color w:val="757575"/>
          <w:spacing w:val="-1"/>
        </w:rPr>
        <w:t xml:space="preserve"> </w:t>
      </w:r>
      <w:r>
        <w:rPr>
          <w:color w:val="757575"/>
        </w:rPr>
        <w:t>wurde auf der Abschlusskonferenz überreicht, da Gaspar persönlich bei der Veranstaltung anwesend war.</w:t>
      </w:r>
    </w:p>
    <w:p w14:paraId="4B3C9EF9" w14:textId="77777777" w:rsidR="00C97645" w:rsidRDefault="00C97645">
      <w:pPr>
        <w:pStyle w:val="Szvegtrzs"/>
        <w:rPr>
          <w:sz w:val="20"/>
        </w:rPr>
      </w:pPr>
    </w:p>
    <w:p w14:paraId="6FABA174" w14:textId="77777777" w:rsidR="00C97645" w:rsidRDefault="00C97645">
      <w:pPr>
        <w:pStyle w:val="Szvegtrzs"/>
        <w:rPr>
          <w:sz w:val="20"/>
        </w:rPr>
      </w:pPr>
    </w:p>
    <w:p w14:paraId="265DC7AB" w14:textId="77777777" w:rsidR="00C97645" w:rsidRDefault="00C97645">
      <w:pPr>
        <w:pStyle w:val="Szvegtrzs"/>
        <w:rPr>
          <w:sz w:val="20"/>
        </w:rPr>
      </w:pPr>
    </w:p>
    <w:p w14:paraId="76C1AD94" w14:textId="77777777" w:rsidR="00C97645" w:rsidRDefault="00C97645">
      <w:pPr>
        <w:pStyle w:val="Szvegtrzs"/>
        <w:rPr>
          <w:sz w:val="20"/>
        </w:rPr>
      </w:pPr>
    </w:p>
    <w:p w14:paraId="7F2D0B63" w14:textId="77777777" w:rsidR="00C97645" w:rsidRDefault="00C97645">
      <w:pPr>
        <w:pStyle w:val="Szvegtrzs"/>
        <w:rPr>
          <w:sz w:val="20"/>
        </w:rPr>
      </w:pPr>
    </w:p>
    <w:p w14:paraId="7E1AC248" w14:textId="77777777" w:rsidR="00C97645" w:rsidRDefault="00C97645">
      <w:pPr>
        <w:pStyle w:val="Szvegtrzs"/>
        <w:rPr>
          <w:sz w:val="20"/>
        </w:rPr>
      </w:pPr>
    </w:p>
    <w:p w14:paraId="639C44F5" w14:textId="77777777" w:rsidR="00C97645" w:rsidRDefault="00C97645">
      <w:pPr>
        <w:pStyle w:val="Szvegtrzs"/>
        <w:rPr>
          <w:sz w:val="20"/>
        </w:rPr>
      </w:pPr>
    </w:p>
    <w:p w14:paraId="7D0E4E21" w14:textId="77777777" w:rsidR="00C97645" w:rsidRDefault="00C97645">
      <w:pPr>
        <w:pStyle w:val="Szvegtrzs"/>
        <w:rPr>
          <w:sz w:val="20"/>
        </w:rPr>
      </w:pPr>
    </w:p>
    <w:p w14:paraId="28D8541B" w14:textId="77777777" w:rsidR="00C97645" w:rsidRDefault="00C97645">
      <w:pPr>
        <w:pStyle w:val="Szvegtrzs"/>
        <w:rPr>
          <w:sz w:val="20"/>
        </w:rPr>
      </w:pPr>
    </w:p>
    <w:p w14:paraId="0E1F5D10" w14:textId="77777777" w:rsidR="00C97645" w:rsidRDefault="00C97645">
      <w:pPr>
        <w:pStyle w:val="Szvegtrzs"/>
        <w:rPr>
          <w:sz w:val="20"/>
        </w:rPr>
      </w:pPr>
    </w:p>
    <w:p w14:paraId="6441ECB4" w14:textId="77777777" w:rsidR="00C97645" w:rsidRDefault="00C97645">
      <w:pPr>
        <w:pStyle w:val="Szvegtrzs"/>
        <w:rPr>
          <w:sz w:val="20"/>
        </w:rPr>
      </w:pPr>
    </w:p>
    <w:p w14:paraId="50229094" w14:textId="77777777" w:rsidR="00C97645" w:rsidRDefault="00C97645">
      <w:pPr>
        <w:pStyle w:val="Szvegtrzs"/>
        <w:rPr>
          <w:sz w:val="20"/>
        </w:rPr>
      </w:pPr>
    </w:p>
    <w:p w14:paraId="591159C7" w14:textId="77777777" w:rsidR="00C97645" w:rsidRDefault="00C97645">
      <w:pPr>
        <w:pStyle w:val="Szvegtrzs"/>
        <w:rPr>
          <w:sz w:val="20"/>
        </w:rPr>
      </w:pPr>
    </w:p>
    <w:p w14:paraId="09AE033C" w14:textId="77777777" w:rsidR="00C97645" w:rsidRDefault="00C97645">
      <w:pPr>
        <w:pStyle w:val="Szvegtrzs"/>
        <w:rPr>
          <w:sz w:val="20"/>
        </w:rPr>
      </w:pPr>
    </w:p>
    <w:p w14:paraId="73BEC366" w14:textId="77777777" w:rsidR="00C97645" w:rsidRDefault="00C97645">
      <w:pPr>
        <w:pStyle w:val="Szvegtrzs"/>
        <w:rPr>
          <w:sz w:val="20"/>
        </w:rPr>
      </w:pPr>
    </w:p>
    <w:p w14:paraId="785B1F81" w14:textId="77777777" w:rsidR="00C97645" w:rsidRDefault="00C97645">
      <w:pPr>
        <w:pStyle w:val="Szvegtrzs"/>
        <w:rPr>
          <w:sz w:val="20"/>
        </w:rPr>
      </w:pPr>
    </w:p>
    <w:p w14:paraId="5AD49704" w14:textId="77777777" w:rsidR="00C97645" w:rsidRDefault="00C97645">
      <w:pPr>
        <w:pStyle w:val="Szvegtrzs"/>
        <w:rPr>
          <w:sz w:val="20"/>
        </w:rPr>
      </w:pPr>
    </w:p>
    <w:p w14:paraId="28B257BC" w14:textId="77777777" w:rsidR="00C97645" w:rsidRDefault="00C97645">
      <w:pPr>
        <w:pStyle w:val="Szvegtrzs"/>
        <w:rPr>
          <w:sz w:val="20"/>
        </w:rPr>
      </w:pPr>
    </w:p>
    <w:p w14:paraId="5CDC949F" w14:textId="77777777" w:rsidR="00C97645" w:rsidRDefault="00C97645">
      <w:pPr>
        <w:pStyle w:val="Szvegtrzs"/>
        <w:rPr>
          <w:sz w:val="20"/>
        </w:rPr>
      </w:pPr>
    </w:p>
    <w:p w14:paraId="153E82FD" w14:textId="77777777" w:rsidR="00C97645" w:rsidRDefault="00C97645">
      <w:pPr>
        <w:pStyle w:val="Szvegtrzs"/>
        <w:rPr>
          <w:sz w:val="20"/>
        </w:rPr>
      </w:pPr>
    </w:p>
    <w:p w14:paraId="1A33D49E" w14:textId="77777777" w:rsidR="00C97645" w:rsidRDefault="00C97645">
      <w:pPr>
        <w:pStyle w:val="Szvegtrzs"/>
        <w:rPr>
          <w:sz w:val="20"/>
        </w:rPr>
      </w:pPr>
    </w:p>
    <w:p w14:paraId="5170676C" w14:textId="77777777" w:rsidR="00C97645" w:rsidRDefault="00C97645">
      <w:pPr>
        <w:pStyle w:val="Szvegtrzs"/>
        <w:rPr>
          <w:sz w:val="20"/>
        </w:rPr>
      </w:pPr>
    </w:p>
    <w:p w14:paraId="603C72A6" w14:textId="77777777" w:rsidR="00C97645" w:rsidRDefault="00C97645">
      <w:pPr>
        <w:pStyle w:val="Szvegtrzs"/>
        <w:rPr>
          <w:sz w:val="20"/>
        </w:rPr>
      </w:pPr>
    </w:p>
    <w:p w14:paraId="0A073109" w14:textId="77777777" w:rsidR="00C97645" w:rsidRDefault="00C97645">
      <w:pPr>
        <w:pStyle w:val="Szvegtrzs"/>
        <w:rPr>
          <w:sz w:val="20"/>
        </w:rPr>
      </w:pPr>
    </w:p>
    <w:p w14:paraId="50F0DADE" w14:textId="77777777" w:rsidR="00C97645" w:rsidRDefault="00C97645">
      <w:pPr>
        <w:pStyle w:val="Szvegtrzs"/>
        <w:rPr>
          <w:sz w:val="20"/>
        </w:rPr>
      </w:pPr>
    </w:p>
    <w:p w14:paraId="4309641E" w14:textId="77777777" w:rsidR="00C97645" w:rsidRDefault="00C97645">
      <w:pPr>
        <w:pStyle w:val="Szvegtrzs"/>
        <w:rPr>
          <w:sz w:val="20"/>
        </w:rPr>
      </w:pPr>
    </w:p>
    <w:p w14:paraId="5A52BB33" w14:textId="77777777" w:rsidR="00C97645" w:rsidRDefault="00C97645">
      <w:pPr>
        <w:pStyle w:val="Szvegtrzs"/>
        <w:rPr>
          <w:sz w:val="20"/>
        </w:rPr>
      </w:pPr>
    </w:p>
    <w:p w14:paraId="32E46760" w14:textId="77777777" w:rsidR="00C97645" w:rsidRDefault="00C97645">
      <w:pPr>
        <w:pStyle w:val="Szvegtrzs"/>
        <w:spacing w:before="7"/>
        <w:rPr>
          <w:sz w:val="18"/>
        </w:rPr>
      </w:pPr>
    </w:p>
    <w:p w14:paraId="7F5E8B2A" w14:textId="77777777" w:rsidR="00C97645" w:rsidRDefault="00000000">
      <w:pPr>
        <w:pStyle w:val="Cmsor1"/>
      </w:pPr>
      <w:r>
        <w:rPr>
          <w:color w:val="99BF0F"/>
          <w:w w:val="95"/>
        </w:rPr>
        <w:t>5.</w:t>
      </w:r>
      <w:r>
        <w:rPr>
          <w:color w:val="99BF0F"/>
          <w:spacing w:val="12"/>
        </w:rPr>
        <w:t xml:space="preserve"> </w:t>
      </w:r>
      <w:r>
        <w:rPr>
          <w:color w:val="99BF0F"/>
          <w:w w:val="95"/>
        </w:rPr>
        <w:t>Partnertreffen</w:t>
      </w:r>
      <w:r>
        <w:rPr>
          <w:color w:val="99BF0F"/>
          <w:spacing w:val="13"/>
        </w:rPr>
        <w:t xml:space="preserve"> </w:t>
      </w:r>
      <w:r>
        <w:rPr>
          <w:color w:val="99BF0F"/>
          <w:w w:val="95"/>
        </w:rPr>
        <w:t>in</w:t>
      </w:r>
      <w:r>
        <w:rPr>
          <w:color w:val="99BF0F"/>
          <w:spacing w:val="13"/>
        </w:rPr>
        <w:t xml:space="preserve"> </w:t>
      </w:r>
      <w:proofErr w:type="spellStart"/>
      <w:r>
        <w:rPr>
          <w:color w:val="99BF0F"/>
          <w:spacing w:val="-2"/>
          <w:w w:val="95"/>
        </w:rPr>
        <w:t>Kamnik</w:t>
      </w:r>
      <w:proofErr w:type="spellEnd"/>
    </w:p>
    <w:p w14:paraId="690DBA6C" w14:textId="77777777" w:rsidR="00C97645" w:rsidRDefault="00000000">
      <w:pPr>
        <w:pStyle w:val="Szvegtrzs"/>
        <w:spacing w:before="225" w:line="360" w:lineRule="auto"/>
        <w:ind w:left="1103" w:right="1098"/>
        <w:jc w:val="both"/>
      </w:pPr>
      <w:r>
        <w:rPr>
          <w:color w:val="757575"/>
        </w:rPr>
        <w:t>Nach</w:t>
      </w:r>
      <w:r>
        <w:rPr>
          <w:color w:val="757575"/>
          <w:spacing w:val="-15"/>
        </w:rPr>
        <w:t xml:space="preserve"> </w:t>
      </w:r>
      <w:r>
        <w:rPr>
          <w:color w:val="757575"/>
        </w:rPr>
        <w:t>einer</w:t>
      </w:r>
      <w:r>
        <w:rPr>
          <w:color w:val="757575"/>
          <w:spacing w:val="-15"/>
        </w:rPr>
        <w:t xml:space="preserve"> </w:t>
      </w:r>
      <w:r>
        <w:rPr>
          <w:color w:val="757575"/>
        </w:rPr>
        <w:t>längeren</w:t>
      </w:r>
      <w:r>
        <w:rPr>
          <w:color w:val="757575"/>
          <w:spacing w:val="-14"/>
        </w:rPr>
        <w:t xml:space="preserve"> </w:t>
      </w:r>
      <w:r>
        <w:rPr>
          <w:color w:val="757575"/>
        </w:rPr>
        <w:t>Verzögerung</w:t>
      </w:r>
      <w:r>
        <w:rPr>
          <w:color w:val="757575"/>
          <w:spacing w:val="-15"/>
        </w:rPr>
        <w:t xml:space="preserve"> </w:t>
      </w:r>
      <w:r>
        <w:rPr>
          <w:color w:val="757575"/>
        </w:rPr>
        <w:t>aufgrund</w:t>
      </w:r>
      <w:r>
        <w:rPr>
          <w:color w:val="757575"/>
          <w:spacing w:val="-14"/>
        </w:rPr>
        <w:t xml:space="preserve"> </w:t>
      </w:r>
      <w:r>
        <w:rPr>
          <w:color w:val="757575"/>
        </w:rPr>
        <w:t>der</w:t>
      </w:r>
      <w:r>
        <w:rPr>
          <w:color w:val="757575"/>
          <w:spacing w:val="-15"/>
        </w:rPr>
        <w:t xml:space="preserve"> </w:t>
      </w:r>
      <w:r>
        <w:rPr>
          <w:color w:val="757575"/>
        </w:rPr>
        <w:t>Covid-19-Restrukturierung</w:t>
      </w:r>
      <w:r>
        <w:rPr>
          <w:color w:val="757575"/>
          <w:spacing w:val="-15"/>
        </w:rPr>
        <w:t xml:space="preserve"> </w:t>
      </w:r>
      <w:r>
        <w:rPr>
          <w:color w:val="757575"/>
        </w:rPr>
        <w:t>konnten</w:t>
      </w:r>
      <w:r>
        <w:rPr>
          <w:color w:val="757575"/>
          <w:spacing w:val="-13"/>
        </w:rPr>
        <w:t xml:space="preserve"> </w:t>
      </w:r>
      <w:r>
        <w:rPr>
          <w:color w:val="757575"/>
        </w:rPr>
        <w:t>sich</w:t>
      </w:r>
      <w:r>
        <w:rPr>
          <w:color w:val="757575"/>
          <w:spacing w:val="-12"/>
        </w:rPr>
        <w:t xml:space="preserve"> </w:t>
      </w:r>
      <w:r>
        <w:rPr>
          <w:color w:val="757575"/>
        </w:rPr>
        <w:t xml:space="preserve">fast alle Partner im Oktober 2021 in der Gastgeberstadt </w:t>
      </w:r>
      <w:proofErr w:type="spellStart"/>
      <w:r>
        <w:rPr>
          <w:color w:val="757575"/>
        </w:rPr>
        <w:t>Kamnik</w:t>
      </w:r>
      <w:proofErr w:type="spellEnd"/>
      <w:r>
        <w:rPr>
          <w:color w:val="757575"/>
        </w:rPr>
        <w:t xml:space="preserve"> persönlich treffen. Die Partner diskutierten</w:t>
      </w:r>
      <w:r>
        <w:rPr>
          <w:color w:val="757575"/>
          <w:spacing w:val="39"/>
        </w:rPr>
        <w:t xml:space="preserve"> </w:t>
      </w:r>
      <w:r>
        <w:rPr>
          <w:color w:val="757575"/>
        </w:rPr>
        <w:t>über</w:t>
      </w:r>
      <w:r>
        <w:rPr>
          <w:color w:val="757575"/>
          <w:spacing w:val="43"/>
        </w:rPr>
        <w:t xml:space="preserve"> </w:t>
      </w:r>
      <w:r>
        <w:rPr>
          <w:color w:val="757575"/>
        </w:rPr>
        <w:t>die</w:t>
      </w:r>
      <w:r>
        <w:rPr>
          <w:color w:val="757575"/>
          <w:spacing w:val="39"/>
        </w:rPr>
        <w:t xml:space="preserve"> </w:t>
      </w:r>
      <w:r>
        <w:rPr>
          <w:color w:val="757575"/>
        </w:rPr>
        <w:t>aktuellen</w:t>
      </w:r>
      <w:r>
        <w:rPr>
          <w:color w:val="757575"/>
          <w:spacing w:val="41"/>
        </w:rPr>
        <w:t xml:space="preserve"> </w:t>
      </w:r>
      <w:r>
        <w:rPr>
          <w:color w:val="757575"/>
        </w:rPr>
        <w:t>Managementfragen,</w:t>
      </w:r>
      <w:r>
        <w:rPr>
          <w:color w:val="757575"/>
          <w:spacing w:val="40"/>
        </w:rPr>
        <w:t xml:space="preserve"> </w:t>
      </w:r>
      <w:r>
        <w:rPr>
          <w:color w:val="757575"/>
        </w:rPr>
        <w:t>das</w:t>
      </w:r>
      <w:r>
        <w:rPr>
          <w:color w:val="757575"/>
          <w:spacing w:val="43"/>
        </w:rPr>
        <w:t xml:space="preserve"> </w:t>
      </w:r>
      <w:r>
        <w:rPr>
          <w:color w:val="757575"/>
        </w:rPr>
        <w:t>CCI</w:t>
      </w:r>
      <w:r>
        <w:rPr>
          <w:color w:val="757575"/>
          <w:spacing w:val="38"/>
        </w:rPr>
        <w:t xml:space="preserve"> </w:t>
      </w:r>
      <w:r>
        <w:rPr>
          <w:color w:val="757575"/>
        </w:rPr>
        <w:t>Repository</w:t>
      </w:r>
      <w:r>
        <w:rPr>
          <w:color w:val="757575"/>
          <w:spacing w:val="41"/>
        </w:rPr>
        <w:t xml:space="preserve"> </w:t>
      </w:r>
      <w:r>
        <w:rPr>
          <w:color w:val="757575"/>
        </w:rPr>
        <w:t>Handbook</w:t>
      </w:r>
      <w:r>
        <w:rPr>
          <w:color w:val="757575"/>
          <w:spacing w:val="41"/>
        </w:rPr>
        <w:t xml:space="preserve"> </w:t>
      </w:r>
      <w:r>
        <w:rPr>
          <w:color w:val="757575"/>
          <w:spacing w:val="-5"/>
        </w:rPr>
        <w:t>und</w:t>
      </w:r>
    </w:p>
    <w:p w14:paraId="4EB5BE4A" w14:textId="77777777" w:rsidR="00C97645" w:rsidRDefault="00C97645">
      <w:pPr>
        <w:spacing w:line="360" w:lineRule="auto"/>
        <w:jc w:val="both"/>
        <w:sectPr w:rsidR="00C97645">
          <w:pgSz w:w="11910" w:h="16840"/>
          <w:pgMar w:top="720" w:right="620" w:bottom="940" w:left="620" w:header="0" w:footer="749" w:gutter="0"/>
          <w:cols w:space="708"/>
        </w:sectPr>
      </w:pPr>
    </w:p>
    <w:p w14:paraId="2D51FCCB" w14:textId="77777777" w:rsidR="00C97645" w:rsidRDefault="00000000">
      <w:pPr>
        <w:pStyle w:val="Szvegtrzs"/>
        <w:spacing w:before="11"/>
      </w:pPr>
      <w:r>
        <w:lastRenderedPageBreak/>
        <w:pict w14:anchorId="5157F2CA">
          <v:group id="docshapegroup30" o:spid="_x0000_s2087" style="position:absolute;margin-left:36.85pt;margin-top:36.85pt;width:521.65pt;height:573.25pt;z-index:-15925248;mso-position-horizontal-relative:page;mso-position-vertical-relative:page" coordorigin="737,737" coordsize="10433,11465">
            <v:rect id="docshape31" o:spid="_x0000_s2093" style="position:absolute;left:736;top:736;width:10433;height:11465" fillcolor="#f9f9f9" stroked="f"/>
            <v:rect id="docshape32" o:spid="_x0000_s2092" style="position:absolute;left:1454;top:991;width:9000;height:10956" fillcolor="#fdfdfd" stroked="f"/>
            <v:shape id="docshape33" o:spid="_x0000_s2091" type="#_x0000_t75" style="position:absolute;left:1723;top:2712;width:8460;height:4546">
              <v:imagedata r:id="rId12" o:title=""/>
            </v:shape>
            <v:shape id="docshape34" o:spid="_x0000_s2090" type="#_x0000_t75" style="position:absolute;left:1723;top:7932;width:8460;height:32">
              <v:imagedata r:id="rId13" o:title=""/>
            </v:shape>
            <v:shape id="docshape35" o:spid="_x0000_s2089" type="#_x0000_t75" style="position:absolute;left:8188;top:8635;width:1978;height:1947">
              <v:imagedata r:id="rId14" o:title=""/>
            </v:shape>
            <v:shape id="docshape36" o:spid="_x0000_s2088" type="#_x0000_t75" style="position:absolute;left:1723;top:11378;width:8460;height:32">
              <v:imagedata r:id="rId10" o:title=""/>
            </v:shape>
            <w10:wrap anchorx="page" anchory="page"/>
          </v:group>
        </w:pict>
      </w:r>
    </w:p>
    <w:p w14:paraId="3D5BBE67" w14:textId="77777777" w:rsidR="00C97645" w:rsidRDefault="00000000">
      <w:pPr>
        <w:pStyle w:val="Szvegtrzs"/>
        <w:ind w:left="834"/>
        <w:rPr>
          <w:sz w:val="20"/>
        </w:rPr>
      </w:pPr>
      <w:r>
        <w:rPr>
          <w:sz w:val="20"/>
        </w:rPr>
      </w:r>
      <w:r>
        <w:rPr>
          <w:sz w:val="20"/>
        </w:rPr>
        <w:pict w14:anchorId="3B21B518">
          <v:shape id="docshape37" o:spid="_x0000_s2086" type="#_x0000_t202" style="width:450pt;height:547.8pt;mso-left-percent:-10001;mso-top-percent:-10001;mso-position-horizontal:absolute;mso-position-horizontal-relative:char;mso-position-vertical:absolute;mso-position-vertical-relative:line;mso-left-percent:-10001;mso-top-percent:-10001" filled="f" stroked="f">
            <v:textbox inset="0,0,0,0">
              <w:txbxContent>
                <w:p w14:paraId="3FC8683B" w14:textId="77777777" w:rsidR="00C97645" w:rsidRDefault="00000000">
                  <w:pPr>
                    <w:pStyle w:val="Szvegtrzs"/>
                    <w:spacing w:before="136" w:line="360" w:lineRule="auto"/>
                    <w:ind w:left="268" w:right="265"/>
                    <w:jc w:val="both"/>
                  </w:pPr>
                  <w:r>
                    <w:rPr>
                      <w:color w:val="757575"/>
                    </w:rPr>
                    <w:t>hatten</w:t>
                  </w:r>
                  <w:r>
                    <w:rPr>
                      <w:color w:val="757575"/>
                      <w:spacing w:val="-7"/>
                    </w:rPr>
                    <w:t xml:space="preserve"> </w:t>
                  </w:r>
                  <w:r>
                    <w:rPr>
                      <w:color w:val="757575"/>
                    </w:rPr>
                    <w:t>eine</w:t>
                  </w:r>
                  <w:r>
                    <w:rPr>
                      <w:color w:val="757575"/>
                      <w:spacing w:val="-9"/>
                    </w:rPr>
                    <w:t xml:space="preserve"> </w:t>
                  </w:r>
                  <w:r>
                    <w:rPr>
                      <w:color w:val="757575"/>
                    </w:rPr>
                    <w:t>lange</w:t>
                  </w:r>
                  <w:r>
                    <w:rPr>
                      <w:color w:val="757575"/>
                      <w:spacing w:val="-9"/>
                    </w:rPr>
                    <w:t xml:space="preserve"> </w:t>
                  </w:r>
                  <w:r>
                    <w:rPr>
                      <w:color w:val="757575"/>
                    </w:rPr>
                    <w:t>Sitzung,</w:t>
                  </w:r>
                  <w:r>
                    <w:rPr>
                      <w:color w:val="757575"/>
                      <w:spacing w:val="-11"/>
                    </w:rPr>
                    <w:t xml:space="preserve"> </w:t>
                  </w:r>
                  <w:r>
                    <w:rPr>
                      <w:color w:val="757575"/>
                    </w:rPr>
                    <w:t>um</w:t>
                  </w:r>
                  <w:r>
                    <w:rPr>
                      <w:color w:val="757575"/>
                      <w:spacing w:val="-7"/>
                    </w:rPr>
                    <w:t xml:space="preserve"> </w:t>
                  </w:r>
                  <w:r>
                    <w:rPr>
                      <w:color w:val="757575"/>
                    </w:rPr>
                    <w:t>über</w:t>
                  </w:r>
                  <w:r>
                    <w:rPr>
                      <w:color w:val="757575"/>
                      <w:spacing w:val="-6"/>
                    </w:rPr>
                    <w:t xml:space="preserve"> </w:t>
                  </w:r>
                  <w:r>
                    <w:rPr>
                      <w:color w:val="757575"/>
                    </w:rPr>
                    <w:t>den</w:t>
                  </w:r>
                  <w:r>
                    <w:rPr>
                      <w:color w:val="757575"/>
                      <w:spacing w:val="-9"/>
                    </w:rPr>
                    <w:t xml:space="preserve"> </w:t>
                  </w:r>
                  <w:r>
                    <w:rPr>
                      <w:color w:val="757575"/>
                    </w:rPr>
                    <w:t>aktuellen</w:t>
                  </w:r>
                  <w:r>
                    <w:rPr>
                      <w:color w:val="757575"/>
                      <w:spacing w:val="-9"/>
                    </w:rPr>
                    <w:t xml:space="preserve"> </w:t>
                  </w:r>
                  <w:r>
                    <w:rPr>
                      <w:color w:val="757575"/>
                    </w:rPr>
                    <w:t>Stand</w:t>
                  </w:r>
                  <w:r>
                    <w:rPr>
                      <w:color w:val="757575"/>
                      <w:spacing w:val="-9"/>
                    </w:rPr>
                    <w:t xml:space="preserve"> </w:t>
                  </w:r>
                  <w:r>
                    <w:rPr>
                      <w:color w:val="757575"/>
                    </w:rPr>
                    <w:t>ihrer</w:t>
                  </w:r>
                  <w:r>
                    <w:rPr>
                      <w:color w:val="757575"/>
                      <w:spacing w:val="-11"/>
                    </w:rPr>
                    <w:t xml:space="preserve"> </w:t>
                  </w:r>
                  <w:r>
                    <w:rPr>
                      <w:color w:val="757575"/>
                    </w:rPr>
                    <w:t>Pilotprojekte</w:t>
                  </w:r>
                  <w:r>
                    <w:rPr>
                      <w:color w:val="757575"/>
                      <w:spacing w:val="-7"/>
                    </w:rPr>
                    <w:t xml:space="preserve"> </w:t>
                  </w:r>
                  <w:r>
                    <w:rPr>
                      <w:color w:val="757575"/>
                    </w:rPr>
                    <w:t>zu</w:t>
                  </w:r>
                  <w:r>
                    <w:rPr>
                      <w:color w:val="757575"/>
                      <w:spacing w:val="-9"/>
                    </w:rPr>
                    <w:t xml:space="preserve"> </w:t>
                  </w:r>
                  <w:r>
                    <w:rPr>
                      <w:color w:val="757575"/>
                    </w:rPr>
                    <w:t>berichten.</w:t>
                  </w:r>
                  <w:r>
                    <w:rPr>
                      <w:color w:val="757575"/>
                      <w:spacing w:val="-9"/>
                    </w:rPr>
                    <w:t xml:space="preserve"> </w:t>
                  </w:r>
                  <w:r>
                    <w:rPr>
                      <w:color w:val="757575"/>
                    </w:rPr>
                    <w:t xml:space="preserve">Alle Teilnehmer hatten die Gelegenheit, </w:t>
                  </w:r>
                  <w:proofErr w:type="spellStart"/>
                  <w:r>
                    <w:rPr>
                      <w:color w:val="757575"/>
                    </w:rPr>
                    <w:t>Kamnik</w:t>
                  </w:r>
                  <w:proofErr w:type="spellEnd"/>
                  <w:r>
                    <w:rPr>
                      <w:color w:val="757575"/>
                    </w:rPr>
                    <w:t xml:space="preserve"> auf einem Spaziergang zu erkunden und die "Schießpulverfabrik" zu besichtigen, um den Bereich des Pilotprojekts der slowenischen Partner zu entdecken.</w:t>
                  </w:r>
                </w:p>
                <w:p w14:paraId="06536964" w14:textId="77777777" w:rsidR="00C97645" w:rsidRDefault="00C97645">
                  <w:pPr>
                    <w:pStyle w:val="Szvegtrzs"/>
                    <w:rPr>
                      <w:sz w:val="24"/>
                    </w:rPr>
                  </w:pPr>
                </w:p>
                <w:p w14:paraId="48FEDF85" w14:textId="77777777" w:rsidR="00C97645" w:rsidRDefault="00C97645">
                  <w:pPr>
                    <w:pStyle w:val="Szvegtrzs"/>
                    <w:rPr>
                      <w:sz w:val="24"/>
                    </w:rPr>
                  </w:pPr>
                </w:p>
                <w:p w14:paraId="74D1C203" w14:textId="77777777" w:rsidR="00C97645" w:rsidRDefault="00C97645">
                  <w:pPr>
                    <w:pStyle w:val="Szvegtrzs"/>
                    <w:rPr>
                      <w:sz w:val="24"/>
                    </w:rPr>
                  </w:pPr>
                </w:p>
                <w:p w14:paraId="2E0CDEFB" w14:textId="77777777" w:rsidR="00C97645" w:rsidRDefault="00C97645">
                  <w:pPr>
                    <w:pStyle w:val="Szvegtrzs"/>
                    <w:rPr>
                      <w:sz w:val="24"/>
                    </w:rPr>
                  </w:pPr>
                </w:p>
                <w:p w14:paraId="3ED3209F" w14:textId="77777777" w:rsidR="00C97645" w:rsidRDefault="00C97645">
                  <w:pPr>
                    <w:pStyle w:val="Szvegtrzs"/>
                    <w:rPr>
                      <w:sz w:val="24"/>
                    </w:rPr>
                  </w:pPr>
                </w:p>
                <w:p w14:paraId="44973AA5" w14:textId="77777777" w:rsidR="00C97645" w:rsidRDefault="00C97645">
                  <w:pPr>
                    <w:pStyle w:val="Szvegtrzs"/>
                    <w:rPr>
                      <w:sz w:val="24"/>
                    </w:rPr>
                  </w:pPr>
                </w:p>
                <w:p w14:paraId="78B19F55" w14:textId="77777777" w:rsidR="00C97645" w:rsidRDefault="00C97645">
                  <w:pPr>
                    <w:pStyle w:val="Szvegtrzs"/>
                    <w:rPr>
                      <w:sz w:val="24"/>
                    </w:rPr>
                  </w:pPr>
                </w:p>
                <w:p w14:paraId="513A8673" w14:textId="77777777" w:rsidR="00C97645" w:rsidRDefault="00C97645">
                  <w:pPr>
                    <w:pStyle w:val="Szvegtrzs"/>
                    <w:rPr>
                      <w:sz w:val="24"/>
                    </w:rPr>
                  </w:pPr>
                </w:p>
                <w:p w14:paraId="4D44CC4F" w14:textId="77777777" w:rsidR="00C97645" w:rsidRDefault="00C97645">
                  <w:pPr>
                    <w:pStyle w:val="Szvegtrzs"/>
                    <w:rPr>
                      <w:sz w:val="24"/>
                    </w:rPr>
                  </w:pPr>
                </w:p>
                <w:p w14:paraId="635EC711" w14:textId="77777777" w:rsidR="00C97645" w:rsidRDefault="00C97645">
                  <w:pPr>
                    <w:pStyle w:val="Szvegtrzs"/>
                    <w:rPr>
                      <w:sz w:val="24"/>
                    </w:rPr>
                  </w:pPr>
                </w:p>
                <w:p w14:paraId="4607C53F" w14:textId="77777777" w:rsidR="00C97645" w:rsidRDefault="00C97645">
                  <w:pPr>
                    <w:pStyle w:val="Szvegtrzs"/>
                    <w:rPr>
                      <w:sz w:val="24"/>
                    </w:rPr>
                  </w:pPr>
                </w:p>
                <w:p w14:paraId="3326D535" w14:textId="77777777" w:rsidR="00C97645" w:rsidRDefault="00C97645">
                  <w:pPr>
                    <w:pStyle w:val="Szvegtrzs"/>
                    <w:rPr>
                      <w:sz w:val="24"/>
                    </w:rPr>
                  </w:pPr>
                </w:p>
                <w:p w14:paraId="73CE2B7E" w14:textId="77777777" w:rsidR="00C97645" w:rsidRDefault="00C97645">
                  <w:pPr>
                    <w:pStyle w:val="Szvegtrzs"/>
                    <w:rPr>
                      <w:sz w:val="24"/>
                    </w:rPr>
                  </w:pPr>
                </w:p>
                <w:p w14:paraId="4767676D" w14:textId="77777777" w:rsidR="00C97645" w:rsidRDefault="00C97645">
                  <w:pPr>
                    <w:pStyle w:val="Szvegtrzs"/>
                    <w:rPr>
                      <w:sz w:val="24"/>
                    </w:rPr>
                  </w:pPr>
                </w:p>
                <w:p w14:paraId="64F794BD" w14:textId="77777777" w:rsidR="00C97645" w:rsidRDefault="00C97645">
                  <w:pPr>
                    <w:pStyle w:val="Szvegtrzs"/>
                    <w:rPr>
                      <w:sz w:val="24"/>
                    </w:rPr>
                  </w:pPr>
                </w:p>
                <w:p w14:paraId="09121631" w14:textId="77777777" w:rsidR="00C97645" w:rsidRDefault="00C97645">
                  <w:pPr>
                    <w:pStyle w:val="Szvegtrzs"/>
                    <w:rPr>
                      <w:sz w:val="24"/>
                    </w:rPr>
                  </w:pPr>
                </w:p>
                <w:p w14:paraId="15EA0F20" w14:textId="77777777" w:rsidR="00C97645" w:rsidRDefault="00C97645">
                  <w:pPr>
                    <w:pStyle w:val="Szvegtrzs"/>
                    <w:rPr>
                      <w:sz w:val="24"/>
                    </w:rPr>
                  </w:pPr>
                </w:p>
                <w:p w14:paraId="4F52F060" w14:textId="77777777" w:rsidR="00C97645" w:rsidRDefault="00C97645">
                  <w:pPr>
                    <w:pStyle w:val="Szvegtrzs"/>
                    <w:rPr>
                      <w:sz w:val="24"/>
                    </w:rPr>
                  </w:pPr>
                </w:p>
                <w:p w14:paraId="3BDC8418" w14:textId="77777777" w:rsidR="00C97645" w:rsidRDefault="00C97645">
                  <w:pPr>
                    <w:pStyle w:val="Szvegtrzs"/>
                    <w:rPr>
                      <w:sz w:val="24"/>
                    </w:rPr>
                  </w:pPr>
                </w:p>
                <w:p w14:paraId="15C451CE" w14:textId="77777777" w:rsidR="00C97645" w:rsidRDefault="00C97645">
                  <w:pPr>
                    <w:pStyle w:val="Szvegtrzs"/>
                    <w:rPr>
                      <w:sz w:val="24"/>
                    </w:rPr>
                  </w:pPr>
                </w:p>
                <w:p w14:paraId="27831172" w14:textId="77777777" w:rsidR="00C97645" w:rsidRDefault="00C97645">
                  <w:pPr>
                    <w:pStyle w:val="Szvegtrzs"/>
                    <w:rPr>
                      <w:sz w:val="24"/>
                    </w:rPr>
                  </w:pPr>
                </w:p>
                <w:p w14:paraId="6A41126F" w14:textId="77777777" w:rsidR="00C97645" w:rsidRDefault="00C97645">
                  <w:pPr>
                    <w:pStyle w:val="Szvegtrzs"/>
                    <w:rPr>
                      <w:sz w:val="22"/>
                    </w:rPr>
                  </w:pPr>
                </w:p>
                <w:p w14:paraId="5D6D2C3A" w14:textId="77777777" w:rsidR="00C97645" w:rsidRDefault="00000000">
                  <w:pPr>
                    <w:spacing w:before="1"/>
                    <w:ind w:left="268"/>
                    <w:jc w:val="both"/>
                    <w:rPr>
                      <w:rFonts w:ascii="Century Gothic"/>
                      <w:b/>
                      <w:sz w:val="42"/>
                    </w:rPr>
                  </w:pPr>
                  <w:proofErr w:type="spellStart"/>
                  <w:r>
                    <w:rPr>
                      <w:rFonts w:ascii="Century Gothic"/>
                      <w:b/>
                      <w:color w:val="99BF0F"/>
                      <w:w w:val="95"/>
                      <w:sz w:val="42"/>
                    </w:rPr>
                    <w:t>StimulART</w:t>
                  </w:r>
                  <w:proofErr w:type="spellEnd"/>
                  <w:r>
                    <w:rPr>
                      <w:rFonts w:ascii="Century Gothic"/>
                      <w:b/>
                      <w:color w:val="99BF0F"/>
                      <w:spacing w:val="16"/>
                      <w:sz w:val="42"/>
                    </w:rPr>
                    <w:t xml:space="preserve"> </w:t>
                  </w:r>
                  <w:r>
                    <w:rPr>
                      <w:rFonts w:ascii="Century Gothic"/>
                      <w:b/>
                      <w:color w:val="99BF0F"/>
                      <w:w w:val="95"/>
                      <w:sz w:val="42"/>
                    </w:rPr>
                    <w:t>e-</w:t>
                  </w:r>
                  <w:r>
                    <w:rPr>
                      <w:rFonts w:ascii="Century Gothic"/>
                      <w:b/>
                      <w:color w:val="99BF0F"/>
                      <w:spacing w:val="-2"/>
                      <w:w w:val="95"/>
                      <w:sz w:val="42"/>
                    </w:rPr>
                    <w:t>Nachrichten</w:t>
                  </w:r>
                </w:p>
                <w:p w14:paraId="4046893B" w14:textId="77777777" w:rsidR="00C97645" w:rsidRDefault="00000000">
                  <w:pPr>
                    <w:spacing w:before="287" w:line="300" w:lineRule="auto"/>
                    <w:ind w:left="268" w:right="3428"/>
                    <w:rPr>
                      <w:rFonts w:ascii="Georgia" w:hAnsi="Georgia"/>
                      <w:i/>
                      <w:sz w:val="30"/>
                    </w:rPr>
                  </w:pPr>
                  <w:r>
                    <w:rPr>
                      <w:rFonts w:ascii="Georgia" w:hAnsi="Georgia"/>
                      <w:i/>
                      <w:color w:val="939393"/>
                      <w:sz w:val="30"/>
                    </w:rPr>
                    <w:t>Die</w:t>
                  </w:r>
                  <w:r>
                    <w:rPr>
                      <w:rFonts w:ascii="Georgia" w:hAnsi="Georgia"/>
                      <w:i/>
                      <w:color w:val="939393"/>
                      <w:spacing w:val="-10"/>
                      <w:sz w:val="30"/>
                    </w:rPr>
                    <w:t xml:space="preserve"> </w:t>
                  </w:r>
                  <w:r>
                    <w:rPr>
                      <w:rFonts w:ascii="Georgia" w:hAnsi="Georgia"/>
                      <w:i/>
                      <w:color w:val="939393"/>
                      <w:sz w:val="30"/>
                    </w:rPr>
                    <w:t>Projektpartner</w:t>
                  </w:r>
                  <w:r>
                    <w:rPr>
                      <w:rFonts w:ascii="Georgia" w:hAnsi="Georgia"/>
                      <w:i/>
                      <w:color w:val="939393"/>
                      <w:spacing w:val="-10"/>
                      <w:sz w:val="30"/>
                    </w:rPr>
                    <w:t xml:space="preserve"> </w:t>
                  </w:r>
                  <w:r>
                    <w:rPr>
                      <w:rFonts w:ascii="Georgia" w:hAnsi="Georgia"/>
                      <w:i/>
                      <w:color w:val="939393"/>
                      <w:sz w:val="30"/>
                    </w:rPr>
                    <w:t>hatten</w:t>
                  </w:r>
                  <w:r>
                    <w:rPr>
                      <w:rFonts w:ascii="Georgia" w:hAnsi="Georgia"/>
                      <w:i/>
                      <w:color w:val="939393"/>
                      <w:spacing w:val="-10"/>
                      <w:sz w:val="30"/>
                    </w:rPr>
                    <w:t xml:space="preserve"> </w:t>
                  </w:r>
                  <w:r>
                    <w:rPr>
                      <w:rFonts w:ascii="Georgia" w:hAnsi="Georgia"/>
                      <w:i/>
                      <w:color w:val="939393"/>
                      <w:sz w:val="30"/>
                    </w:rPr>
                    <w:t>während</w:t>
                  </w:r>
                  <w:r>
                    <w:rPr>
                      <w:rFonts w:ascii="Georgia" w:hAnsi="Georgia"/>
                      <w:i/>
                      <w:color w:val="939393"/>
                      <w:spacing w:val="-10"/>
                      <w:sz w:val="30"/>
                    </w:rPr>
                    <w:t xml:space="preserve"> </w:t>
                  </w:r>
                  <w:r>
                    <w:rPr>
                      <w:rFonts w:ascii="Georgia" w:hAnsi="Georgia"/>
                      <w:i/>
                      <w:color w:val="939393"/>
                      <w:sz w:val="30"/>
                    </w:rPr>
                    <w:t xml:space="preserve">der </w:t>
                  </w:r>
                  <w:r>
                    <w:rPr>
                      <w:rFonts w:ascii="Georgia" w:hAnsi="Georgia"/>
                      <w:b/>
                      <w:i/>
                      <w:color w:val="939393"/>
                      <w:sz w:val="30"/>
                    </w:rPr>
                    <w:t xml:space="preserve">Peer-Review-Besuche </w:t>
                  </w:r>
                  <w:r>
                    <w:rPr>
                      <w:rFonts w:ascii="Georgia" w:hAnsi="Georgia"/>
                      <w:i/>
                      <w:color w:val="939393"/>
                      <w:sz w:val="30"/>
                    </w:rPr>
                    <w:t xml:space="preserve">eine Menge </w:t>
                  </w:r>
                  <w:r>
                    <w:rPr>
                      <w:rFonts w:ascii="Georgia" w:hAnsi="Georgia"/>
                      <w:i/>
                      <w:color w:val="939393"/>
                      <w:spacing w:val="-2"/>
                      <w:sz w:val="30"/>
                    </w:rPr>
                    <w:t>nachzuholen.</w:t>
                  </w:r>
                </w:p>
              </w:txbxContent>
            </v:textbox>
            <w10:anchorlock/>
          </v:shape>
        </w:pict>
      </w:r>
    </w:p>
    <w:p w14:paraId="03A45A47" w14:textId="77777777" w:rsidR="00C97645" w:rsidRDefault="00C97645">
      <w:pPr>
        <w:rPr>
          <w:sz w:val="20"/>
        </w:rPr>
        <w:sectPr w:rsidR="00C97645">
          <w:pgSz w:w="11910" w:h="16840"/>
          <w:pgMar w:top="720" w:right="620" w:bottom="940" w:left="620" w:header="0" w:footer="749" w:gutter="0"/>
          <w:cols w:space="708"/>
        </w:sectPr>
      </w:pPr>
    </w:p>
    <w:p w14:paraId="5327F5A3" w14:textId="77777777" w:rsidR="00C97645" w:rsidRDefault="00000000">
      <w:pPr>
        <w:pStyle w:val="Szvegtrzs"/>
        <w:rPr>
          <w:sz w:val="25"/>
        </w:rPr>
      </w:pPr>
      <w:r>
        <w:lastRenderedPageBreak/>
        <w:pict w14:anchorId="172D2B3E">
          <v:group id="docshapegroup38" o:spid="_x0000_s2081" style="position:absolute;margin-left:36.85pt;margin-top:36.85pt;width:521.65pt;height:748.95pt;z-index:-15924736;mso-position-horizontal-relative:page;mso-position-vertical-relative:page" coordorigin="737,737" coordsize="10433,14979">
            <v:rect id="docshape39" o:spid="_x0000_s2085" style="position:absolute;left:736;top:736;width:10433;height:14979" fillcolor="#f9f9f9" stroked="f"/>
            <v:rect id="docshape40" o:spid="_x0000_s2084" style="position:absolute;left:1454;top:991;width:9000;height:14470" fillcolor="#fdfdfd" stroked="f"/>
            <v:shape id="docshape41" o:spid="_x0000_s2083" type="#_x0000_t75" style="position:absolute;left:6208;top:1128;width:3960;height:5280">
              <v:imagedata r:id="rId15" o:title=""/>
            </v:shape>
            <v:shape id="docshape42" o:spid="_x0000_s2082" type="#_x0000_t75" style="position:absolute;left:1723;top:6945;width:3965;height:3996">
              <v:imagedata r:id="rId16" o:title=""/>
            </v:shape>
            <w10:wrap anchorx="page" anchory="page"/>
          </v:group>
        </w:pict>
      </w:r>
    </w:p>
    <w:p w14:paraId="3F074F9F" w14:textId="77777777" w:rsidR="00C97645" w:rsidRDefault="00000000">
      <w:pPr>
        <w:pStyle w:val="Cmsor1"/>
        <w:spacing w:line="369" w:lineRule="auto"/>
        <w:ind w:right="5542"/>
      </w:pPr>
      <w:r>
        <w:rPr>
          <w:color w:val="99BF0F"/>
          <w:w w:val="85"/>
        </w:rPr>
        <w:t xml:space="preserve">Von Naumburg nach </w:t>
      </w:r>
      <w:proofErr w:type="spellStart"/>
      <w:r>
        <w:rPr>
          <w:color w:val="99BF0F"/>
          <w:spacing w:val="-2"/>
        </w:rPr>
        <w:t>Kamnik</w:t>
      </w:r>
      <w:proofErr w:type="spellEnd"/>
    </w:p>
    <w:p w14:paraId="168665B3" w14:textId="77777777" w:rsidR="00C97645" w:rsidRDefault="00000000">
      <w:pPr>
        <w:pStyle w:val="Szvegtrzs"/>
        <w:spacing w:before="5" w:line="360" w:lineRule="auto"/>
        <w:ind w:left="1103" w:right="5598"/>
        <w:jc w:val="both"/>
      </w:pPr>
      <w:r>
        <w:rPr>
          <w:color w:val="757575"/>
        </w:rPr>
        <w:t xml:space="preserve">Im Vorfeld unseres 5. Partnertreffens besuchte </w:t>
      </w:r>
      <w:proofErr w:type="gramStart"/>
      <w:r>
        <w:rPr>
          <w:color w:val="757575"/>
        </w:rPr>
        <w:t>das Naumburger</w:t>
      </w:r>
      <w:proofErr w:type="gramEnd"/>
      <w:r>
        <w:rPr>
          <w:color w:val="757575"/>
        </w:rPr>
        <w:t xml:space="preserve"> "Team" das </w:t>
      </w:r>
      <w:proofErr w:type="spellStart"/>
      <w:r>
        <w:rPr>
          <w:color w:val="757575"/>
        </w:rPr>
        <w:t>Kamniker</w:t>
      </w:r>
      <w:proofErr w:type="spellEnd"/>
      <w:r>
        <w:rPr>
          <w:color w:val="757575"/>
        </w:rPr>
        <w:t xml:space="preserve"> Team. Nach einem gemeinsamen Abendessen mit den Kollegen in Repnik am Donnerstag, organisierte das </w:t>
      </w:r>
      <w:proofErr w:type="spellStart"/>
      <w:r>
        <w:rPr>
          <w:color w:val="757575"/>
        </w:rPr>
        <w:t>Kamnik</w:t>
      </w:r>
      <w:proofErr w:type="spellEnd"/>
      <w:r>
        <w:rPr>
          <w:color w:val="757575"/>
        </w:rPr>
        <w:t xml:space="preserve">-Team am Freitag eine individuelle Tour auf dem </w:t>
      </w:r>
      <w:r>
        <w:rPr>
          <w:color w:val="757575"/>
          <w:spacing w:val="-2"/>
        </w:rPr>
        <w:t>Industriekulturpfad.</w:t>
      </w:r>
    </w:p>
    <w:p w14:paraId="3CF83CD3" w14:textId="77777777" w:rsidR="00C97645" w:rsidRDefault="00C97645">
      <w:pPr>
        <w:pStyle w:val="Szvegtrzs"/>
        <w:rPr>
          <w:sz w:val="20"/>
        </w:rPr>
      </w:pPr>
    </w:p>
    <w:p w14:paraId="1A42385B" w14:textId="77777777" w:rsidR="00C97645" w:rsidRDefault="00C97645">
      <w:pPr>
        <w:pStyle w:val="Szvegtrzs"/>
        <w:rPr>
          <w:sz w:val="20"/>
        </w:rPr>
      </w:pPr>
    </w:p>
    <w:p w14:paraId="7978BC65" w14:textId="77777777" w:rsidR="00C97645" w:rsidRDefault="00C97645">
      <w:pPr>
        <w:pStyle w:val="Szvegtrzs"/>
        <w:rPr>
          <w:sz w:val="20"/>
        </w:rPr>
      </w:pPr>
    </w:p>
    <w:p w14:paraId="27E05785" w14:textId="77777777" w:rsidR="00C97645" w:rsidRDefault="00C97645">
      <w:pPr>
        <w:pStyle w:val="Szvegtrzs"/>
        <w:rPr>
          <w:sz w:val="20"/>
        </w:rPr>
      </w:pPr>
    </w:p>
    <w:p w14:paraId="648A4149" w14:textId="77777777" w:rsidR="00C97645" w:rsidRDefault="00C97645">
      <w:pPr>
        <w:pStyle w:val="Szvegtrzs"/>
        <w:rPr>
          <w:sz w:val="20"/>
        </w:rPr>
      </w:pPr>
    </w:p>
    <w:p w14:paraId="26F781A9" w14:textId="77777777" w:rsidR="00C97645" w:rsidRDefault="00C97645">
      <w:pPr>
        <w:pStyle w:val="Szvegtrzs"/>
        <w:rPr>
          <w:sz w:val="20"/>
        </w:rPr>
      </w:pPr>
    </w:p>
    <w:p w14:paraId="0035F8B4" w14:textId="77777777" w:rsidR="00C97645" w:rsidRDefault="00C97645">
      <w:pPr>
        <w:pStyle w:val="Szvegtrzs"/>
        <w:spacing w:before="1"/>
        <w:rPr>
          <w:sz w:val="17"/>
        </w:rPr>
      </w:pPr>
    </w:p>
    <w:p w14:paraId="3192CFBB" w14:textId="77777777" w:rsidR="00C97645" w:rsidRDefault="00000000">
      <w:pPr>
        <w:pStyle w:val="Cmsor1"/>
        <w:spacing w:before="95"/>
        <w:ind w:left="5588"/>
        <w:jc w:val="both"/>
      </w:pPr>
      <w:r>
        <w:rPr>
          <w:color w:val="99BF0F"/>
          <w:w w:val="85"/>
        </w:rPr>
        <w:t>Amberg</w:t>
      </w:r>
      <w:r>
        <w:rPr>
          <w:color w:val="99BF0F"/>
          <w:spacing w:val="-2"/>
          <w:w w:val="85"/>
        </w:rPr>
        <w:t xml:space="preserve"> </w:t>
      </w:r>
      <w:r>
        <w:rPr>
          <w:color w:val="99BF0F"/>
          <w:w w:val="85"/>
        </w:rPr>
        <w:t>nach</w:t>
      </w:r>
      <w:r>
        <w:rPr>
          <w:color w:val="99BF0F"/>
          <w:spacing w:val="-1"/>
          <w:w w:val="85"/>
        </w:rPr>
        <w:t xml:space="preserve"> </w:t>
      </w:r>
      <w:proofErr w:type="spellStart"/>
      <w:r>
        <w:rPr>
          <w:color w:val="99BF0F"/>
          <w:spacing w:val="-2"/>
          <w:w w:val="85"/>
        </w:rPr>
        <w:t>Jaszbereny</w:t>
      </w:r>
      <w:proofErr w:type="spellEnd"/>
    </w:p>
    <w:p w14:paraId="68381791" w14:textId="77777777" w:rsidR="00C97645" w:rsidRDefault="00000000">
      <w:pPr>
        <w:pStyle w:val="Szvegtrzs"/>
        <w:spacing w:before="224" w:line="360" w:lineRule="auto"/>
        <w:ind w:left="5588" w:right="1112"/>
        <w:jc w:val="both"/>
      </w:pPr>
      <w:r>
        <w:rPr>
          <w:color w:val="757575"/>
        </w:rPr>
        <w:t>Das</w:t>
      </w:r>
      <w:r>
        <w:rPr>
          <w:color w:val="757575"/>
          <w:spacing w:val="-15"/>
        </w:rPr>
        <w:t xml:space="preserve"> </w:t>
      </w:r>
      <w:r>
        <w:rPr>
          <w:color w:val="757575"/>
        </w:rPr>
        <w:t>Amberger</w:t>
      </w:r>
      <w:r>
        <w:rPr>
          <w:color w:val="757575"/>
          <w:spacing w:val="-15"/>
        </w:rPr>
        <w:t xml:space="preserve"> </w:t>
      </w:r>
      <w:r>
        <w:rPr>
          <w:color w:val="757575"/>
        </w:rPr>
        <w:t>Team</w:t>
      </w:r>
      <w:r>
        <w:rPr>
          <w:color w:val="757575"/>
          <w:spacing w:val="-14"/>
        </w:rPr>
        <w:t xml:space="preserve"> </w:t>
      </w:r>
      <w:r>
        <w:rPr>
          <w:color w:val="757575"/>
        </w:rPr>
        <w:t>besuchte</w:t>
      </w:r>
      <w:r>
        <w:rPr>
          <w:color w:val="757575"/>
          <w:spacing w:val="-15"/>
        </w:rPr>
        <w:t xml:space="preserve"> </w:t>
      </w:r>
      <w:proofErr w:type="spellStart"/>
      <w:r>
        <w:rPr>
          <w:color w:val="757575"/>
        </w:rPr>
        <w:t>Jászberény</w:t>
      </w:r>
      <w:proofErr w:type="spellEnd"/>
      <w:r>
        <w:rPr>
          <w:color w:val="757575"/>
        </w:rPr>
        <w:t xml:space="preserve"> im</w:t>
      </w:r>
      <w:r>
        <w:rPr>
          <w:color w:val="757575"/>
          <w:spacing w:val="-10"/>
        </w:rPr>
        <w:t xml:space="preserve"> </w:t>
      </w:r>
      <w:r>
        <w:rPr>
          <w:color w:val="757575"/>
        </w:rPr>
        <w:t>Rahmen</w:t>
      </w:r>
      <w:r>
        <w:rPr>
          <w:color w:val="757575"/>
          <w:spacing w:val="-10"/>
        </w:rPr>
        <w:t xml:space="preserve"> </w:t>
      </w:r>
      <w:r>
        <w:rPr>
          <w:color w:val="757575"/>
        </w:rPr>
        <w:t>des</w:t>
      </w:r>
      <w:r>
        <w:rPr>
          <w:color w:val="757575"/>
          <w:spacing w:val="-10"/>
        </w:rPr>
        <w:t xml:space="preserve"> </w:t>
      </w:r>
      <w:r>
        <w:rPr>
          <w:color w:val="757575"/>
        </w:rPr>
        <w:t>Peer-Review-Besuchs</w:t>
      </w:r>
      <w:r>
        <w:rPr>
          <w:color w:val="757575"/>
          <w:spacing w:val="-10"/>
        </w:rPr>
        <w:t xml:space="preserve"> </w:t>
      </w:r>
      <w:r>
        <w:rPr>
          <w:color w:val="757575"/>
        </w:rPr>
        <w:t xml:space="preserve">der Pilotimplementierung. Dies war eine großartige Gelegenheit für das Team aus </w:t>
      </w:r>
      <w:proofErr w:type="spellStart"/>
      <w:r>
        <w:rPr>
          <w:color w:val="757575"/>
        </w:rPr>
        <w:t>Jászberény</w:t>
      </w:r>
      <w:proofErr w:type="spellEnd"/>
      <w:r>
        <w:rPr>
          <w:color w:val="757575"/>
        </w:rPr>
        <w:t xml:space="preserve"> und Amberg, sich über die Pilotkonzepte und die neuesten Kulturprojekte auszutauschen. Außerdem konnte das Amberger Team einige der interessantesten KUK-Orte in </w:t>
      </w:r>
      <w:proofErr w:type="spellStart"/>
      <w:r>
        <w:rPr>
          <w:color w:val="757575"/>
        </w:rPr>
        <w:t>Jászberény</w:t>
      </w:r>
      <w:proofErr w:type="spellEnd"/>
      <w:r>
        <w:rPr>
          <w:color w:val="757575"/>
        </w:rPr>
        <w:t xml:space="preserve"> besuchen,</w:t>
      </w:r>
      <w:r>
        <w:rPr>
          <w:color w:val="757575"/>
          <w:spacing w:val="-11"/>
        </w:rPr>
        <w:t xml:space="preserve"> </w:t>
      </w:r>
      <w:r>
        <w:rPr>
          <w:color w:val="757575"/>
        </w:rPr>
        <w:t>wie</w:t>
      </w:r>
      <w:r>
        <w:rPr>
          <w:color w:val="757575"/>
          <w:spacing w:val="-11"/>
        </w:rPr>
        <w:t xml:space="preserve"> </w:t>
      </w:r>
      <w:r>
        <w:rPr>
          <w:color w:val="757575"/>
        </w:rPr>
        <w:t>z.</w:t>
      </w:r>
      <w:r>
        <w:rPr>
          <w:color w:val="757575"/>
          <w:spacing w:val="-13"/>
        </w:rPr>
        <w:t xml:space="preserve"> </w:t>
      </w:r>
      <w:r>
        <w:rPr>
          <w:color w:val="757575"/>
        </w:rPr>
        <w:t>B.</w:t>
      </w:r>
      <w:r>
        <w:rPr>
          <w:color w:val="757575"/>
          <w:spacing w:val="-12"/>
        </w:rPr>
        <w:t xml:space="preserve"> </w:t>
      </w:r>
      <w:r>
        <w:rPr>
          <w:color w:val="757575"/>
        </w:rPr>
        <w:t>das</w:t>
      </w:r>
      <w:r>
        <w:rPr>
          <w:color w:val="757575"/>
          <w:spacing w:val="-11"/>
        </w:rPr>
        <w:t xml:space="preserve"> </w:t>
      </w:r>
      <w:r>
        <w:rPr>
          <w:color w:val="757575"/>
        </w:rPr>
        <w:t>„Lehel</w:t>
      </w:r>
      <w:r>
        <w:rPr>
          <w:color w:val="757575"/>
          <w:spacing w:val="-9"/>
        </w:rPr>
        <w:t xml:space="preserve"> </w:t>
      </w:r>
      <w:r>
        <w:rPr>
          <w:color w:val="757575"/>
        </w:rPr>
        <w:t>Movie“,</w:t>
      </w:r>
      <w:r>
        <w:rPr>
          <w:color w:val="757575"/>
          <w:spacing w:val="-13"/>
        </w:rPr>
        <w:t xml:space="preserve"> </w:t>
      </w:r>
      <w:r>
        <w:rPr>
          <w:color w:val="757575"/>
        </w:rPr>
        <w:t xml:space="preserve">das der wichtigste kulturelle Veranstaltungsort in </w:t>
      </w:r>
      <w:proofErr w:type="spellStart"/>
      <w:r>
        <w:rPr>
          <w:color w:val="757575"/>
        </w:rPr>
        <w:t>Jászberény</w:t>
      </w:r>
      <w:proofErr w:type="spellEnd"/>
      <w:r>
        <w:rPr>
          <w:color w:val="757575"/>
        </w:rPr>
        <w:t xml:space="preserve"> ist, oder ein lokales KUK- Unternehmen,</w:t>
      </w:r>
      <w:r>
        <w:rPr>
          <w:color w:val="757575"/>
          <w:spacing w:val="-6"/>
        </w:rPr>
        <w:t xml:space="preserve"> </w:t>
      </w:r>
      <w:r>
        <w:rPr>
          <w:color w:val="757575"/>
        </w:rPr>
        <w:t>die</w:t>
      </w:r>
      <w:r>
        <w:rPr>
          <w:color w:val="757575"/>
          <w:spacing w:val="-6"/>
        </w:rPr>
        <w:t xml:space="preserve"> </w:t>
      </w:r>
      <w:r>
        <w:rPr>
          <w:color w:val="757575"/>
        </w:rPr>
        <w:t>Perlaki</w:t>
      </w:r>
      <w:r>
        <w:rPr>
          <w:color w:val="757575"/>
          <w:spacing w:val="-6"/>
        </w:rPr>
        <w:t xml:space="preserve"> </w:t>
      </w:r>
      <w:r>
        <w:rPr>
          <w:color w:val="757575"/>
        </w:rPr>
        <w:t>Reklám</w:t>
      </w:r>
      <w:r>
        <w:rPr>
          <w:color w:val="757575"/>
          <w:spacing w:val="-4"/>
        </w:rPr>
        <w:t xml:space="preserve"> </w:t>
      </w:r>
      <w:r>
        <w:rPr>
          <w:color w:val="757575"/>
        </w:rPr>
        <w:t>Ltd.</w:t>
      </w:r>
      <w:r>
        <w:rPr>
          <w:color w:val="757575"/>
          <w:spacing w:val="-6"/>
        </w:rPr>
        <w:t xml:space="preserve"> </w:t>
      </w:r>
      <w:r>
        <w:rPr>
          <w:color w:val="757575"/>
        </w:rPr>
        <w:t>(ein kreatives Unternehmen).</w:t>
      </w:r>
    </w:p>
    <w:p w14:paraId="4AED0DB6" w14:textId="77777777" w:rsidR="00C97645" w:rsidRDefault="00000000">
      <w:pPr>
        <w:pStyle w:val="Szvegtrzs"/>
        <w:spacing w:before="152" w:line="357" w:lineRule="auto"/>
        <w:ind w:left="5588" w:right="1098"/>
      </w:pPr>
      <w:r>
        <w:rPr>
          <w:color w:val="757575"/>
        </w:rPr>
        <w:t>Der Höhepunkt des Besuchs war die Eröffnung</w:t>
      </w:r>
      <w:r>
        <w:rPr>
          <w:color w:val="757575"/>
          <w:spacing w:val="-11"/>
        </w:rPr>
        <w:t xml:space="preserve"> </w:t>
      </w:r>
      <w:r>
        <w:rPr>
          <w:color w:val="757575"/>
        </w:rPr>
        <w:t>von</w:t>
      </w:r>
      <w:r>
        <w:rPr>
          <w:color w:val="757575"/>
          <w:spacing w:val="-9"/>
        </w:rPr>
        <w:t xml:space="preserve"> </w:t>
      </w:r>
      <w:proofErr w:type="spellStart"/>
      <w:r>
        <w:rPr>
          <w:color w:val="757575"/>
        </w:rPr>
        <w:t>Jászberénys</w:t>
      </w:r>
      <w:proofErr w:type="spellEnd"/>
      <w:r>
        <w:rPr>
          <w:color w:val="757575"/>
          <w:spacing w:val="-11"/>
        </w:rPr>
        <w:t xml:space="preserve"> </w:t>
      </w:r>
      <w:r>
        <w:rPr>
          <w:color w:val="757575"/>
        </w:rPr>
        <w:t>Pilotprojekt</w:t>
      </w:r>
    </w:p>
    <w:p w14:paraId="0333D883" w14:textId="77777777" w:rsidR="00C97645" w:rsidRDefault="00000000">
      <w:pPr>
        <w:pStyle w:val="Szvegtrzs"/>
        <w:spacing w:before="2" w:line="360" w:lineRule="auto"/>
        <w:ind w:left="5588" w:right="1098"/>
      </w:pPr>
      <w:r>
        <w:rPr>
          <w:color w:val="757575"/>
        </w:rPr>
        <w:t>„</w:t>
      </w:r>
      <w:proofErr w:type="spellStart"/>
      <w:r>
        <w:rPr>
          <w:color w:val="757575"/>
        </w:rPr>
        <w:t>Roomli</w:t>
      </w:r>
      <w:proofErr w:type="spellEnd"/>
      <w:r>
        <w:rPr>
          <w:color w:val="757575"/>
        </w:rPr>
        <w:t>“, dem kreativen Zentrum. Dort konnte</w:t>
      </w:r>
      <w:r>
        <w:rPr>
          <w:color w:val="757575"/>
          <w:spacing w:val="-4"/>
        </w:rPr>
        <w:t xml:space="preserve"> </w:t>
      </w:r>
      <w:r>
        <w:rPr>
          <w:color w:val="757575"/>
        </w:rPr>
        <w:t>das</w:t>
      </w:r>
      <w:r>
        <w:rPr>
          <w:color w:val="757575"/>
          <w:spacing w:val="-4"/>
        </w:rPr>
        <w:t xml:space="preserve"> </w:t>
      </w:r>
      <w:r>
        <w:rPr>
          <w:color w:val="757575"/>
        </w:rPr>
        <w:t>Amberger</w:t>
      </w:r>
      <w:r>
        <w:rPr>
          <w:color w:val="757575"/>
          <w:spacing w:val="-8"/>
        </w:rPr>
        <w:t xml:space="preserve"> </w:t>
      </w:r>
      <w:r>
        <w:rPr>
          <w:color w:val="757575"/>
        </w:rPr>
        <w:t>Team</w:t>
      </w:r>
      <w:r>
        <w:rPr>
          <w:color w:val="757575"/>
          <w:spacing w:val="-4"/>
        </w:rPr>
        <w:t xml:space="preserve"> </w:t>
      </w:r>
      <w:r>
        <w:rPr>
          <w:color w:val="757575"/>
        </w:rPr>
        <w:t>nicht</w:t>
      </w:r>
      <w:r>
        <w:rPr>
          <w:color w:val="757575"/>
          <w:spacing w:val="-6"/>
        </w:rPr>
        <w:t xml:space="preserve"> </w:t>
      </w:r>
      <w:r>
        <w:rPr>
          <w:color w:val="757575"/>
        </w:rPr>
        <w:t>nur</w:t>
      </w:r>
      <w:r>
        <w:rPr>
          <w:color w:val="757575"/>
          <w:spacing w:val="-8"/>
        </w:rPr>
        <w:t xml:space="preserve"> </w:t>
      </w:r>
      <w:r>
        <w:rPr>
          <w:color w:val="757575"/>
        </w:rPr>
        <w:t>mit dem kreativen Team hinter dem Pilotprojekt</w:t>
      </w:r>
      <w:r>
        <w:rPr>
          <w:color w:val="757575"/>
          <w:spacing w:val="-5"/>
        </w:rPr>
        <w:t xml:space="preserve"> </w:t>
      </w:r>
      <w:proofErr w:type="gramStart"/>
      <w:r>
        <w:rPr>
          <w:color w:val="757575"/>
        </w:rPr>
        <w:t>sprechen</w:t>
      </w:r>
      <w:r>
        <w:rPr>
          <w:color w:val="757575"/>
          <w:spacing w:val="-4"/>
        </w:rPr>
        <w:t xml:space="preserve"> </w:t>
      </w:r>
      <w:r>
        <w:rPr>
          <w:color w:val="757575"/>
        </w:rPr>
        <w:t>,</w:t>
      </w:r>
      <w:proofErr w:type="gramEnd"/>
      <w:r>
        <w:rPr>
          <w:color w:val="757575"/>
          <w:spacing w:val="-6"/>
        </w:rPr>
        <w:t xml:space="preserve"> </w:t>
      </w:r>
      <w:r>
        <w:rPr>
          <w:color w:val="757575"/>
        </w:rPr>
        <w:t>sondern</w:t>
      </w:r>
      <w:r>
        <w:rPr>
          <w:color w:val="757575"/>
          <w:spacing w:val="-3"/>
        </w:rPr>
        <w:t xml:space="preserve"> </w:t>
      </w:r>
      <w:r>
        <w:rPr>
          <w:color w:val="757575"/>
        </w:rPr>
        <w:t>auch</w:t>
      </w:r>
      <w:r>
        <w:rPr>
          <w:color w:val="757575"/>
          <w:spacing w:val="-3"/>
        </w:rPr>
        <w:t xml:space="preserve"> </w:t>
      </w:r>
      <w:r>
        <w:rPr>
          <w:color w:val="757575"/>
        </w:rPr>
        <w:t>alle bereits existierenden CCI-Produkte</w:t>
      </w:r>
    </w:p>
    <w:p w14:paraId="7705C173" w14:textId="77777777" w:rsidR="00C97645" w:rsidRDefault="00C97645">
      <w:pPr>
        <w:spacing w:line="360" w:lineRule="auto"/>
        <w:sectPr w:rsidR="00C97645">
          <w:pgSz w:w="11910" w:h="16840"/>
          <w:pgMar w:top="720" w:right="620" w:bottom="940" w:left="620" w:header="0" w:footer="749" w:gutter="0"/>
          <w:cols w:space="708"/>
        </w:sectPr>
      </w:pPr>
    </w:p>
    <w:p w14:paraId="32DB4AE6" w14:textId="77777777" w:rsidR="00C97645" w:rsidRDefault="00000000">
      <w:pPr>
        <w:pStyle w:val="Szvegtrzs"/>
        <w:spacing w:before="7"/>
        <w:rPr>
          <w:sz w:val="25"/>
        </w:rPr>
      </w:pPr>
      <w:r>
        <w:lastRenderedPageBreak/>
        <w:pict w14:anchorId="3AE0B4FA">
          <v:group id="docshapegroup43" o:spid="_x0000_s2077" style="position:absolute;margin-left:36.85pt;margin-top:36.85pt;width:521.65pt;height:733.35pt;z-index:-15924224;mso-position-horizontal-relative:page;mso-position-vertical-relative:page" coordorigin="737,737" coordsize="10433,14667">
            <v:rect id="docshape44" o:spid="_x0000_s2080" style="position:absolute;left:736;top:736;width:10433;height:14667" fillcolor="#f9f9f9" stroked="f"/>
            <v:rect id="docshape45" o:spid="_x0000_s2079" style="position:absolute;left:1454;top:991;width:9000;height:14158" fillcolor="#fdfdfd" stroked="f"/>
            <v:shape id="docshape46" o:spid="_x0000_s2078" type="#_x0000_t75" style="position:absolute;left:6208;top:2541;width:3960;height:2979">
              <v:imagedata r:id="rId17" o:title=""/>
            </v:shape>
            <w10:wrap anchorx="page" anchory="page"/>
          </v:group>
        </w:pict>
      </w:r>
    </w:p>
    <w:p w14:paraId="21D5162D" w14:textId="77777777" w:rsidR="00C97645" w:rsidRDefault="00000000">
      <w:pPr>
        <w:pStyle w:val="Szvegtrzs"/>
        <w:spacing w:before="95"/>
        <w:ind w:left="3351" w:right="1716"/>
        <w:jc w:val="center"/>
      </w:pPr>
      <w:r>
        <w:rPr>
          <w:color w:val="757575"/>
          <w:spacing w:val="-2"/>
        </w:rPr>
        <w:t>besichtigen.</w:t>
      </w:r>
    </w:p>
    <w:p w14:paraId="06C06DCE" w14:textId="77777777" w:rsidR="00C97645" w:rsidRDefault="00C97645">
      <w:pPr>
        <w:pStyle w:val="Szvegtrzs"/>
        <w:rPr>
          <w:sz w:val="20"/>
        </w:rPr>
      </w:pPr>
    </w:p>
    <w:p w14:paraId="1F4126D1" w14:textId="77777777" w:rsidR="00C97645" w:rsidRDefault="00C97645">
      <w:pPr>
        <w:pStyle w:val="Szvegtrzs"/>
        <w:rPr>
          <w:sz w:val="20"/>
        </w:rPr>
      </w:pPr>
    </w:p>
    <w:p w14:paraId="217AF57F" w14:textId="77777777" w:rsidR="00C97645" w:rsidRDefault="00C97645">
      <w:pPr>
        <w:pStyle w:val="Szvegtrzs"/>
        <w:rPr>
          <w:sz w:val="20"/>
        </w:rPr>
      </w:pPr>
    </w:p>
    <w:p w14:paraId="0528CD40" w14:textId="77777777" w:rsidR="00C97645" w:rsidRDefault="00C97645">
      <w:pPr>
        <w:pStyle w:val="Szvegtrzs"/>
        <w:rPr>
          <w:sz w:val="20"/>
        </w:rPr>
      </w:pPr>
    </w:p>
    <w:p w14:paraId="0956C800" w14:textId="77777777" w:rsidR="00C97645" w:rsidRDefault="00000000">
      <w:pPr>
        <w:pStyle w:val="Cmsor1"/>
        <w:spacing w:before="242" w:line="369" w:lineRule="auto"/>
        <w:ind w:right="5542"/>
      </w:pPr>
      <w:r>
        <w:rPr>
          <w:color w:val="99BF0F"/>
          <w:spacing w:val="-2"/>
          <w:w w:val="90"/>
        </w:rPr>
        <w:t>Von</w:t>
      </w:r>
      <w:r>
        <w:rPr>
          <w:color w:val="99BF0F"/>
          <w:spacing w:val="-18"/>
          <w:w w:val="90"/>
        </w:rPr>
        <w:t xml:space="preserve"> </w:t>
      </w:r>
      <w:proofErr w:type="spellStart"/>
      <w:r>
        <w:rPr>
          <w:color w:val="99BF0F"/>
          <w:spacing w:val="-2"/>
          <w:w w:val="90"/>
        </w:rPr>
        <w:t>Jaszbereny</w:t>
      </w:r>
      <w:proofErr w:type="spellEnd"/>
      <w:r>
        <w:rPr>
          <w:color w:val="99BF0F"/>
          <w:spacing w:val="-21"/>
          <w:w w:val="90"/>
        </w:rPr>
        <w:t xml:space="preserve"> </w:t>
      </w:r>
      <w:r>
        <w:rPr>
          <w:color w:val="99BF0F"/>
          <w:spacing w:val="-2"/>
          <w:w w:val="90"/>
        </w:rPr>
        <w:t xml:space="preserve">nach </w:t>
      </w:r>
      <w:proofErr w:type="spellStart"/>
      <w:r>
        <w:rPr>
          <w:color w:val="99BF0F"/>
          <w:spacing w:val="-2"/>
        </w:rPr>
        <w:t>Kamnik</w:t>
      </w:r>
      <w:proofErr w:type="spellEnd"/>
    </w:p>
    <w:p w14:paraId="614360DE" w14:textId="77777777" w:rsidR="00C97645" w:rsidRDefault="00000000">
      <w:pPr>
        <w:pStyle w:val="Szvegtrzs"/>
        <w:spacing w:before="7" w:line="360" w:lineRule="auto"/>
        <w:ind w:left="1103" w:right="5597"/>
        <w:jc w:val="both"/>
      </w:pPr>
      <w:r>
        <w:rPr>
          <w:color w:val="757575"/>
        </w:rPr>
        <w:t xml:space="preserve">Das Team von </w:t>
      </w:r>
      <w:proofErr w:type="spellStart"/>
      <w:r>
        <w:rPr>
          <w:color w:val="757575"/>
        </w:rPr>
        <w:t>Jászberény</w:t>
      </w:r>
      <w:proofErr w:type="spellEnd"/>
      <w:r>
        <w:rPr>
          <w:color w:val="757575"/>
        </w:rPr>
        <w:t xml:space="preserve"> und </w:t>
      </w:r>
      <w:proofErr w:type="spellStart"/>
      <w:r>
        <w:rPr>
          <w:color w:val="757575"/>
        </w:rPr>
        <w:t>Kamnik</w:t>
      </w:r>
      <w:proofErr w:type="spellEnd"/>
      <w:r>
        <w:rPr>
          <w:color w:val="757575"/>
        </w:rPr>
        <w:t xml:space="preserve"> diskutierte die</w:t>
      </w:r>
      <w:r>
        <w:rPr>
          <w:color w:val="757575"/>
          <w:spacing w:val="-2"/>
        </w:rPr>
        <w:t xml:space="preserve"> </w:t>
      </w:r>
      <w:r>
        <w:rPr>
          <w:color w:val="757575"/>
        </w:rPr>
        <w:t>Ergebnisse</w:t>
      </w:r>
      <w:r>
        <w:rPr>
          <w:color w:val="757575"/>
          <w:spacing w:val="-4"/>
        </w:rPr>
        <w:t xml:space="preserve"> </w:t>
      </w:r>
      <w:r>
        <w:rPr>
          <w:color w:val="757575"/>
        </w:rPr>
        <w:t xml:space="preserve">des </w:t>
      </w:r>
      <w:proofErr w:type="spellStart"/>
      <w:r>
        <w:rPr>
          <w:color w:val="757575"/>
        </w:rPr>
        <w:t>StimulART</w:t>
      </w:r>
      <w:proofErr w:type="spellEnd"/>
      <w:r>
        <w:rPr>
          <w:color w:val="757575"/>
        </w:rPr>
        <w:t xml:space="preserve">- Strategieprozesses. Außerdem tauschten sie ihre Erfahrungen und Ideen bezüglich der Vorbereitungen für die Pilotaktionen aus. Das Treffen fand in der ehemaligen Fabrikhalle statt, die jetzt als Veranstaltungssaal von </w:t>
      </w:r>
      <w:proofErr w:type="spellStart"/>
      <w:r>
        <w:rPr>
          <w:color w:val="757575"/>
        </w:rPr>
        <w:t>Barutana</w:t>
      </w:r>
      <w:proofErr w:type="spellEnd"/>
      <w:r>
        <w:rPr>
          <w:color w:val="757575"/>
        </w:rPr>
        <w:t xml:space="preserve"> dient. Dort wurden Präsentationen über die Strategie, den neuen Kulturort und andere KUK-Themen von regionalem Interesse gehalten. Die Projekt-Partner aus </w:t>
      </w:r>
      <w:proofErr w:type="spellStart"/>
      <w:r>
        <w:rPr>
          <w:color w:val="757575"/>
        </w:rPr>
        <w:t>Jászberény</w:t>
      </w:r>
      <w:proofErr w:type="spellEnd"/>
      <w:r>
        <w:rPr>
          <w:color w:val="757575"/>
          <w:spacing w:val="-8"/>
        </w:rPr>
        <w:t xml:space="preserve"> </w:t>
      </w:r>
      <w:r>
        <w:rPr>
          <w:color w:val="757575"/>
        </w:rPr>
        <w:t>besuchten</w:t>
      </w:r>
      <w:r>
        <w:rPr>
          <w:color w:val="757575"/>
          <w:spacing w:val="-6"/>
        </w:rPr>
        <w:t xml:space="preserve"> </w:t>
      </w:r>
      <w:r>
        <w:rPr>
          <w:color w:val="757575"/>
        </w:rPr>
        <w:t>auch</w:t>
      </w:r>
      <w:r>
        <w:rPr>
          <w:color w:val="757575"/>
          <w:spacing w:val="-6"/>
        </w:rPr>
        <w:t xml:space="preserve"> </w:t>
      </w:r>
      <w:r>
        <w:rPr>
          <w:color w:val="757575"/>
        </w:rPr>
        <w:t>das</w:t>
      </w:r>
      <w:r>
        <w:rPr>
          <w:color w:val="757575"/>
          <w:spacing w:val="-8"/>
        </w:rPr>
        <w:t xml:space="preserve"> </w:t>
      </w:r>
      <w:proofErr w:type="spellStart"/>
      <w:r>
        <w:rPr>
          <w:color w:val="757575"/>
        </w:rPr>
        <w:t>Kikstarter</w:t>
      </w:r>
      <w:proofErr w:type="spellEnd"/>
      <w:r>
        <w:rPr>
          <w:color w:val="757575"/>
        </w:rPr>
        <w:t xml:space="preserve"> (ein Haus für neu gegründete innovative Unternehmen) und das Kulturhaus, das sich auf demselben ehemaligen Industriegelände befindet.</w:t>
      </w:r>
    </w:p>
    <w:p w14:paraId="70E81FAE" w14:textId="77777777" w:rsidR="00C97645" w:rsidRDefault="00000000">
      <w:pPr>
        <w:pStyle w:val="Szvegtrzs"/>
        <w:tabs>
          <w:tab w:val="left" w:pos="2885"/>
          <w:tab w:val="left" w:pos="3412"/>
          <w:tab w:val="left" w:pos="4397"/>
          <w:tab w:val="left" w:pos="4784"/>
        </w:tabs>
        <w:spacing w:before="1" w:line="360" w:lineRule="auto"/>
        <w:ind w:left="1103" w:right="5597"/>
        <w:jc w:val="both"/>
      </w:pPr>
      <w:r>
        <w:rPr>
          <w:color w:val="757575"/>
        </w:rPr>
        <w:t xml:space="preserve">Am zweiten Tag des Besuchs ging es um </w:t>
      </w:r>
      <w:r>
        <w:rPr>
          <w:color w:val="757575"/>
          <w:spacing w:val="-2"/>
        </w:rPr>
        <w:t>touristische</w:t>
      </w:r>
      <w:r>
        <w:rPr>
          <w:color w:val="757575"/>
        </w:rPr>
        <w:tab/>
      </w:r>
      <w:r>
        <w:rPr>
          <w:color w:val="757575"/>
          <w:spacing w:val="-2"/>
        </w:rPr>
        <w:t>Attraktionen,</w:t>
      </w:r>
      <w:r>
        <w:rPr>
          <w:color w:val="757575"/>
        </w:rPr>
        <w:tab/>
      </w:r>
      <w:r>
        <w:rPr>
          <w:color w:val="757575"/>
        </w:rPr>
        <w:tab/>
      </w:r>
      <w:r>
        <w:rPr>
          <w:color w:val="757575"/>
          <w:spacing w:val="-4"/>
        </w:rPr>
        <w:t xml:space="preserve">die </w:t>
      </w:r>
      <w:r>
        <w:rPr>
          <w:color w:val="757575"/>
          <w:spacing w:val="-2"/>
        </w:rPr>
        <w:t>Errungenschaften</w:t>
      </w:r>
      <w:r>
        <w:rPr>
          <w:color w:val="757575"/>
        </w:rPr>
        <w:tab/>
      </w:r>
      <w:r>
        <w:rPr>
          <w:color w:val="757575"/>
        </w:rPr>
        <w:tab/>
      </w:r>
      <w:r>
        <w:rPr>
          <w:color w:val="757575"/>
          <w:spacing w:val="-4"/>
        </w:rPr>
        <w:t>des</w:t>
      </w:r>
      <w:r>
        <w:rPr>
          <w:color w:val="757575"/>
        </w:rPr>
        <w:tab/>
      </w:r>
      <w:r>
        <w:rPr>
          <w:color w:val="757575"/>
          <w:spacing w:val="-2"/>
        </w:rPr>
        <w:t xml:space="preserve">lokalen </w:t>
      </w:r>
      <w:r>
        <w:rPr>
          <w:color w:val="757575"/>
        </w:rPr>
        <w:t>Tourismussektors und seine Verbindung zu den Aktivitäten der KUK.</w:t>
      </w:r>
    </w:p>
    <w:p w14:paraId="141439CB" w14:textId="77777777" w:rsidR="00C97645" w:rsidRDefault="00C97645">
      <w:pPr>
        <w:pStyle w:val="Szvegtrzs"/>
        <w:spacing w:before="4"/>
        <w:rPr>
          <w:sz w:val="31"/>
        </w:rPr>
      </w:pPr>
    </w:p>
    <w:p w14:paraId="66F9E3A8" w14:textId="77777777" w:rsidR="00C97645" w:rsidRDefault="00000000">
      <w:pPr>
        <w:pStyle w:val="Szvegtrzs"/>
        <w:spacing w:line="360" w:lineRule="auto"/>
        <w:ind w:left="1103" w:right="5597"/>
        <w:jc w:val="both"/>
      </w:pPr>
      <w:r>
        <w:rPr>
          <w:color w:val="757575"/>
        </w:rPr>
        <w:t xml:space="preserve">Am dritten Tag reiste das </w:t>
      </w:r>
      <w:proofErr w:type="spellStart"/>
      <w:r>
        <w:rPr>
          <w:color w:val="757575"/>
        </w:rPr>
        <w:t>Jászberény</w:t>
      </w:r>
      <w:proofErr w:type="spellEnd"/>
      <w:r>
        <w:rPr>
          <w:color w:val="757575"/>
        </w:rPr>
        <w:t xml:space="preserve">- Team nach </w:t>
      </w:r>
      <w:proofErr w:type="spellStart"/>
      <w:r>
        <w:rPr>
          <w:color w:val="757575"/>
        </w:rPr>
        <w:t>Skofja</w:t>
      </w:r>
      <w:proofErr w:type="spellEnd"/>
      <w:r>
        <w:rPr>
          <w:color w:val="757575"/>
        </w:rPr>
        <w:t xml:space="preserve"> </w:t>
      </w:r>
      <w:proofErr w:type="spellStart"/>
      <w:r>
        <w:rPr>
          <w:color w:val="757575"/>
        </w:rPr>
        <w:t>Loka</w:t>
      </w:r>
      <w:proofErr w:type="spellEnd"/>
      <w:r>
        <w:rPr>
          <w:color w:val="757575"/>
        </w:rPr>
        <w:t xml:space="preserve">, um das Pilotprojekt (das Creative HUB) des Interreg Central Europe, </w:t>
      </w:r>
      <w:proofErr w:type="spellStart"/>
      <w:r>
        <w:rPr>
          <w:color w:val="757575"/>
        </w:rPr>
        <w:t>IndoCult</w:t>
      </w:r>
      <w:proofErr w:type="spellEnd"/>
      <w:r>
        <w:rPr>
          <w:color w:val="757575"/>
        </w:rPr>
        <w:t xml:space="preserve">-Projekts zu besuchen. Dies war auch für </w:t>
      </w:r>
      <w:proofErr w:type="spellStart"/>
      <w:r>
        <w:rPr>
          <w:color w:val="757575"/>
        </w:rPr>
        <w:t>Jászberény</w:t>
      </w:r>
      <w:proofErr w:type="spellEnd"/>
      <w:r>
        <w:rPr>
          <w:color w:val="757575"/>
        </w:rPr>
        <w:t xml:space="preserve"> von großem Interesse, da es ähnliche Ambitionen in Stimulart (</w:t>
      </w:r>
      <w:proofErr w:type="spellStart"/>
      <w:r>
        <w:rPr>
          <w:color w:val="757575"/>
        </w:rPr>
        <w:t>Roomli</w:t>
      </w:r>
      <w:proofErr w:type="spellEnd"/>
      <w:r>
        <w:rPr>
          <w:color w:val="757575"/>
        </w:rPr>
        <w:t xml:space="preserve"> Creative Hub) hat.</w:t>
      </w:r>
    </w:p>
    <w:p w14:paraId="1B9F85BE" w14:textId="77777777" w:rsidR="00C97645" w:rsidRDefault="00C97645">
      <w:pPr>
        <w:spacing w:line="360" w:lineRule="auto"/>
        <w:jc w:val="both"/>
        <w:sectPr w:rsidR="00C97645">
          <w:pgSz w:w="11910" w:h="16840"/>
          <w:pgMar w:top="720" w:right="620" w:bottom="940" w:left="620" w:header="0" w:footer="749" w:gutter="0"/>
          <w:cols w:space="708"/>
        </w:sectPr>
      </w:pPr>
    </w:p>
    <w:p w14:paraId="51DA781B" w14:textId="77777777" w:rsidR="00C97645" w:rsidRDefault="00000000">
      <w:pPr>
        <w:pStyle w:val="Szvegtrzs"/>
        <w:rPr>
          <w:sz w:val="20"/>
        </w:rPr>
      </w:pPr>
      <w:r>
        <w:lastRenderedPageBreak/>
        <w:pict w14:anchorId="598BB149">
          <v:group id="docshapegroup47" o:spid="_x0000_s2073" style="position:absolute;margin-left:36.85pt;margin-top:36.85pt;width:521.65pt;height:740.9pt;z-index:-15923712;mso-position-horizontal-relative:page;mso-position-vertical-relative:page" coordorigin="737,737" coordsize="10433,14818">
            <v:rect id="docshape48" o:spid="_x0000_s2076" style="position:absolute;left:736;top:736;width:10433;height:14818" fillcolor="#f9f9f9" stroked="f"/>
            <v:rect id="docshape49" o:spid="_x0000_s2075" style="position:absolute;left:1454;top:991;width:9000;height:14309" fillcolor="#fdfdfd" stroked="f"/>
            <v:shape id="docshape50" o:spid="_x0000_s2074" type="#_x0000_t75" style="position:absolute;left:1723;top:2328;width:3958;height:5681">
              <v:imagedata r:id="rId18" o:title=""/>
            </v:shape>
            <w10:wrap anchorx="page" anchory="page"/>
          </v:group>
        </w:pict>
      </w:r>
    </w:p>
    <w:p w14:paraId="453E727C" w14:textId="77777777" w:rsidR="00C97645" w:rsidRDefault="00C97645">
      <w:pPr>
        <w:pStyle w:val="Szvegtrzs"/>
        <w:rPr>
          <w:sz w:val="20"/>
        </w:rPr>
      </w:pPr>
    </w:p>
    <w:p w14:paraId="07BACE40" w14:textId="77777777" w:rsidR="00C97645" w:rsidRDefault="00C97645">
      <w:pPr>
        <w:pStyle w:val="Szvegtrzs"/>
        <w:rPr>
          <w:sz w:val="20"/>
        </w:rPr>
      </w:pPr>
    </w:p>
    <w:p w14:paraId="24872081" w14:textId="77777777" w:rsidR="00C97645" w:rsidRDefault="00C97645">
      <w:pPr>
        <w:pStyle w:val="Szvegtrzs"/>
        <w:rPr>
          <w:sz w:val="20"/>
        </w:rPr>
      </w:pPr>
    </w:p>
    <w:p w14:paraId="6EF6B1A1" w14:textId="77777777" w:rsidR="00C97645" w:rsidRDefault="00C97645">
      <w:pPr>
        <w:pStyle w:val="Szvegtrzs"/>
        <w:rPr>
          <w:sz w:val="20"/>
        </w:rPr>
      </w:pPr>
    </w:p>
    <w:p w14:paraId="0909533F" w14:textId="77777777" w:rsidR="00C97645" w:rsidRDefault="00C97645">
      <w:pPr>
        <w:pStyle w:val="Szvegtrzs"/>
        <w:spacing w:before="4"/>
        <w:rPr>
          <w:sz w:val="29"/>
        </w:rPr>
      </w:pPr>
    </w:p>
    <w:p w14:paraId="45CB3EC6" w14:textId="77777777" w:rsidR="00C97645" w:rsidRDefault="00000000">
      <w:pPr>
        <w:pStyle w:val="Cmsor1"/>
        <w:spacing w:line="369" w:lineRule="auto"/>
        <w:ind w:left="5588" w:right="1098"/>
      </w:pPr>
      <w:proofErr w:type="spellStart"/>
      <w:r>
        <w:rPr>
          <w:color w:val="99BF0F"/>
          <w:w w:val="90"/>
        </w:rPr>
        <w:t>Kamnik</w:t>
      </w:r>
      <w:proofErr w:type="spellEnd"/>
      <w:r>
        <w:rPr>
          <w:color w:val="99BF0F"/>
          <w:w w:val="90"/>
        </w:rPr>
        <w:t xml:space="preserve"> und </w:t>
      </w:r>
      <w:proofErr w:type="spellStart"/>
      <w:r>
        <w:rPr>
          <w:color w:val="99BF0F"/>
          <w:w w:val="90"/>
        </w:rPr>
        <w:t>Jászberény</w:t>
      </w:r>
      <w:proofErr w:type="spellEnd"/>
      <w:r>
        <w:rPr>
          <w:color w:val="99BF0F"/>
          <w:w w:val="90"/>
        </w:rPr>
        <w:t xml:space="preserve"> in </w:t>
      </w:r>
      <w:r>
        <w:rPr>
          <w:color w:val="99BF0F"/>
        </w:rPr>
        <w:t>Vittorio</w:t>
      </w:r>
      <w:r>
        <w:rPr>
          <w:color w:val="99BF0F"/>
          <w:spacing w:val="-7"/>
        </w:rPr>
        <w:t xml:space="preserve"> </w:t>
      </w:r>
      <w:r>
        <w:rPr>
          <w:color w:val="99BF0F"/>
        </w:rPr>
        <w:t>Veneto</w:t>
      </w:r>
    </w:p>
    <w:p w14:paraId="21341630" w14:textId="77777777" w:rsidR="00C97645" w:rsidRDefault="00000000">
      <w:pPr>
        <w:pStyle w:val="Szvegtrzs"/>
        <w:spacing w:before="7" w:line="360" w:lineRule="auto"/>
        <w:ind w:left="5588" w:right="1112"/>
        <w:jc w:val="both"/>
      </w:pPr>
      <w:r>
        <w:rPr>
          <w:color w:val="757575"/>
        </w:rPr>
        <w:t xml:space="preserve">Das </w:t>
      </w:r>
      <w:proofErr w:type="spellStart"/>
      <w:r>
        <w:rPr>
          <w:color w:val="757575"/>
        </w:rPr>
        <w:t>Kamnik</w:t>
      </w:r>
      <w:proofErr w:type="spellEnd"/>
      <w:r>
        <w:rPr>
          <w:color w:val="757575"/>
        </w:rPr>
        <w:t xml:space="preserve">-Team besuchte Vittorio Veneto am 29. und 30. September 2021 und </w:t>
      </w:r>
      <w:proofErr w:type="spellStart"/>
      <w:r>
        <w:rPr>
          <w:color w:val="757575"/>
        </w:rPr>
        <w:t>Jászberény</w:t>
      </w:r>
      <w:proofErr w:type="spellEnd"/>
      <w:r>
        <w:rPr>
          <w:color w:val="757575"/>
        </w:rPr>
        <w:t xml:space="preserve"> am 1. und 2. Oktober 2021, um die gegenseitigen Partnerschaften zu stärken und Erfahrungen auszutauschen, die bei der Umsetzung des Projekts und des Pilotprojekts gesammelt wurden. Das Hauptthema des Besuchs war die Vorbereitung der Strategie für die Kultur- und Kreativindustrien in den beteiligten Städten, außerdem tauschten die Partner ihre Erfahrungen und Ideen bezüglich der Vorbereitungen der Pilotaktionen aus.</w:t>
      </w:r>
    </w:p>
    <w:p w14:paraId="6643E443" w14:textId="77777777" w:rsidR="00C97645" w:rsidRDefault="00000000">
      <w:pPr>
        <w:pStyle w:val="Szvegtrzs"/>
        <w:spacing w:line="360" w:lineRule="auto"/>
        <w:ind w:left="5588" w:right="1111"/>
        <w:jc w:val="both"/>
      </w:pPr>
      <w:r>
        <w:rPr>
          <w:color w:val="757575"/>
        </w:rPr>
        <w:t>Während des Besuchs wurden den Partnern mehrere erfolgreiche lokale Unternehmer vorgestellt, insbesondere im Bereich des Möbeldesigns (</w:t>
      </w:r>
      <w:proofErr w:type="spellStart"/>
      <w:proofErr w:type="gramStart"/>
      <w:r>
        <w:rPr>
          <w:color w:val="757575"/>
        </w:rPr>
        <w:t>M.arte</w:t>
      </w:r>
      <w:proofErr w:type="spellEnd"/>
      <w:proofErr w:type="gramEnd"/>
      <w:r>
        <w:rPr>
          <w:color w:val="757575"/>
        </w:rPr>
        <w:t xml:space="preserve"> design, </w:t>
      </w:r>
      <w:proofErr w:type="spellStart"/>
      <w:r>
        <w:rPr>
          <w:color w:val="757575"/>
        </w:rPr>
        <w:t>Varaschin</w:t>
      </w:r>
      <w:proofErr w:type="spellEnd"/>
      <w:r>
        <w:rPr>
          <w:color w:val="757575"/>
        </w:rPr>
        <w:t xml:space="preserve"> </w:t>
      </w:r>
      <w:proofErr w:type="spellStart"/>
      <w:r>
        <w:rPr>
          <w:color w:val="757575"/>
        </w:rPr>
        <w:t>S.p.A</w:t>
      </w:r>
      <w:proofErr w:type="spellEnd"/>
      <w:r>
        <w:rPr>
          <w:color w:val="757575"/>
        </w:rPr>
        <w:t>). Sie stellten ihre Arbeit und ihre Geschichten vor. Von den Anfängen, als sie ihre Unternehmen gerade erst gegründet hatten und viele Hindernisse überwinden mussten, bis hin zu den heutigen Erfahrungen, die sie gesammelt haben und die sie zu bedeutenden lokalen Unternehmern gemacht haben, die in der ganzen Welt bekannt sind.</w:t>
      </w:r>
    </w:p>
    <w:p w14:paraId="5598BA5A" w14:textId="77777777" w:rsidR="00C97645" w:rsidRDefault="00000000">
      <w:pPr>
        <w:pStyle w:val="Szvegtrzs"/>
        <w:spacing w:line="360" w:lineRule="auto"/>
        <w:ind w:left="5588" w:right="1112"/>
        <w:jc w:val="both"/>
      </w:pPr>
      <w:r>
        <w:rPr>
          <w:color w:val="757575"/>
        </w:rPr>
        <w:t>Die Delegation besuchte auch ein Unternehmen namens EMO Design, das auf dem Gebiet des Industriedesigns tätig ist.</w:t>
      </w:r>
      <w:r>
        <w:rPr>
          <w:color w:val="757575"/>
          <w:spacing w:val="34"/>
        </w:rPr>
        <w:t xml:space="preserve">  </w:t>
      </w:r>
      <w:proofErr w:type="gramStart"/>
      <w:r>
        <w:rPr>
          <w:color w:val="757575"/>
        </w:rPr>
        <w:t>Sie</w:t>
      </w:r>
      <w:r>
        <w:rPr>
          <w:color w:val="757575"/>
          <w:spacing w:val="36"/>
        </w:rPr>
        <w:t xml:space="preserve">  </w:t>
      </w:r>
      <w:r>
        <w:rPr>
          <w:color w:val="757575"/>
        </w:rPr>
        <w:t>sind</w:t>
      </w:r>
      <w:proofErr w:type="gramEnd"/>
      <w:r>
        <w:rPr>
          <w:color w:val="757575"/>
          <w:spacing w:val="35"/>
        </w:rPr>
        <w:t xml:space="preserve">  </w:t>
      </w:r>
      <w:r>
        <w:rPr>
          <w:color w:val="757575"/>
        </w:rPr>
        <w:t>sehr</w:t>
      </w:r>
      <w:r>
        <w:rPr>
          <w:color w:val="757575"/>
          <w:spacing w:val="35"/>
        </w:rPr>
        <w:t xml:space="preserve">  </w:t>
      </w:r>
      <w:r>
        <w:rPr>
          <w:color w:val="757575"/>
        </w:rPr>
        <w:t>erfolgreich</w:t>
      </w:r>
      <w:r>
        <w:rPr>
          <w:color w:val="757575"/>
          <w:spacing w:val="35"/>
        </w:rPr>
        <w:t xml:space="preserve">  </w:t>
      </w:r>
      <w:r>
        <w:rPr>
          <w:color w:val="757575"/>
        </w:rPr>
        <w:t>in</w:t>
      </w:r>
      <w:r>
        <w:rPr>
          <w:color w:val="757575"/>
          <w:spacing w:val="35"/>
        </w:rPr>
        <w:t xml:space="preserve">  </w:t>
      </w:r>
      <w:r>
        <w:rPr>
          <w:color w:val="757575"/>
          <w:spacing w:val="-5"/>
        </w:rPr>
        <w:t>der</w:t>
      </w:r>
    </w:p>
    <w:p w14:paraId="5F31EAA1" w14:textId="77777777" w:rsidR="00C97645" w:rsidRDefault="00C97645">
      <w:pPr>
        <w:spacing w:line="360" w:lineRule="auto"/>
        <w:jc w:val="both"/>
        <w:sectPr w:rsidR="00C97645">
          <w:pgSz w:w="11910" w:h="16840"/>
          <w:pgMar w:top="720" w:right="620" w:bottom="940" w:left="620" w:header="0" w:footer="749" w:gutter="0"/>
          <w:cols w:space="708"/>
        </w:sectPr>
      </w:pPr>
    </w:p>
    <w:p w14:paraId="19031DD3" w14:textId="77777777" w:rsidR="00C97645" w:rsidRDefault="00000000">
      <w:pPr>
        <w:pStyle w:val="Szvegtrzs"/>
        <w:spacing w:before="7"/>
        <w:rPr>
          <w:sz w:val="25"/>
        </w:rPr>
      </w:pPr>
      <w:r>
        <w:lastRenderedPageBreak/>
        <w:pict w14:anchorId="5F1D2EE2">
          <v:group id="docshapegroup51" o:spid="_x0000_s2068" style="position:absolute;margin-left:36.85pt;margin-top:36.85pt;width:521.65pt;height:744.6pt;z-index:-15923200;mso-position-horizontal-relative:page;mso-position-vertical-relative:page" coordorigin="737,737" coordsize="10433,14892">
            <v:rect id="docshape52" o:spid="_x0000_s2072" style="position:absolute;left:736;top:736;width:10433;height:14892" fillcolor="#f9f9f9" stroked="f"/>
            <v:rect id="docshape53" o:spid="_x0000_s2071" style="position:absolute;left:1454;top:991;width:9000;height:14384" fillcolor="#fdfdfd" stroked="f"/>
            <v:shape id="docshape54" o:spid="_x0000_s2070" type="#_x0000_t75" style="position:absolute;left:6208;top:4202;width:3958;height:4539">
              <v:imagedata r:id="rId19" o:title=""/>
            </v:shape>
            <v:shape id="docshape55" o:spid="_x0000_s2069" type="#_x0000_t75" style="position:absolute;left:1725;top:12079;width:3956;height:2566">
              <v:imagedata r:id="rId20" o:title=""/>
            </v:shape>
            <w10:wrap anchorx="page" anchory="page"/>
          </v:group>
        </w:pict>
      </w:r>
    </w:p>
    <w:p w14:paraId="279BDA61" w14:textId="77777777" w:rsidR="00C97645" w:rsidRDefault="00000000">
      <w:pPr>
        <w:pStyle w:val="Szvegtrzs"/>
        <w:spacing w:before="95" w:line="360" w:lineRule="auto"/>
        <w:ind w:left="5588" w:right="1112"/>
        <w:jc w:val="both"/>
      </w:pPr>
      <w:r>
        <w:rPr>
          <w:color w:val="757575"/>
        </w:rPr>
        <w:t xml:space="preserve">Entwicklung vieler kreativer Ideen für verschiedene Unternehmen weltweit. Die Delegation aus </w:t>
      </w:r>
      <w:proofErr w:type="spellStart"/>
      <w:r>
        <w:rPr>
          <w:color w:val="757575"/>
        </w:rPr>
        <w:t>Kamnik</w:t>
      </w:r>
      <w:proofErr w:type="spellEnd"/>
      <w:r>
        <w:rPr>
          <w:color w:val="757575"/>
        </w:rPr>
        <w:t xml:space="preserve"> interessierte sich besonders dafür, wie ein so erfolgreiches Unternehmen der KUK in einer mittelgroßen Stadt gegründet wurde.</w:t>
      </w:r>
    </w:p>
    <w:p w14:paraId="211593F5" w14:textId="77777777" w:rsidR="00C97645" w:rsidRDefault="00C97645">
      <w:pPr>
        <w:pStyle w:val="Szvegtrzs"/>
        <w:rPr>
          <w:sz w:val="20"/>
        </w:rPr>
      </w:pPr>
    </w:p>
    <w:p w14:paraId="53D9D3E0" w14:textId="77777777" w:rsidR="00C97645" w:rsidRDefault="00C97645">
      <w:pPr>
        <w:pStyle w:val="Szvegtrzs"/>
        <w:rPr>
          <w:sz w:val="20"/>
        </w:rPr>
      </w:pPr>
    </w:p>
    <w:p w14:paraId="66A22937" w14:textId="77777777" w:rsidR="00C97645" w:rsidRDefault="00C97645">
      <w:pPr>
        <w:pStyle w:val="Szvegtrzs"/>
        <w:spacing w:before="3"/>
        <w:rPr>
          <w:sz w:val="29"/>
        </w:rPr>
      </w:pPr>
    </w:p>
    <w:p w14:paraId="761411F2" w14:textId="77777777" w:rsidR="00C97645" w:rsidRDefault="00000000">
      <w:pPr>
        <w:pStyle w:val="Cmsor1"/>
        <w:spacing w:line="369" w:lineRule="auto"/>
        <w:ind w:right="5542"/>
      </w:pPr>
      <w:r>
        <w:rPr>
          <w:color w:val="99BF0F"/>
          <w:w w:val="85"/>
        </w:rPr>
        <w:t>Von</w:t>
      </w:r>
      <w:r>
        <w:rPr>
          <w:color w:val="99BF0F"/>
          <w:spacing w:val="-7"/>
          <w:w w:val="85"/>
        </w:rPr>
        <w:t xml:space="preserve"> </w:t>
      </w:r>
      <w:r>
        <w:rPr>
          <w:color w:val="99BF0F"/>
          <w:w w:val="85"/>
        </w:rPr>
        <w:t>Amberg</w:t>
      </w:r>
      <w:r>
        <w:rPr>
          <w:color w:val="99BF0F"/>
          <w:spacing w:val="-7"/>
          <w:w w:val="85"/>
        </w:rPr>
        <w:t xml:space="preserve"> </w:t>
      </w:r>
      <w:r>
        <w:rPr>
          <w:color w:val="99BF0F"/>
          <w:w w:val="85"/>
        </w:rPr>
        <w:t xml:space="preserve">nach </w:t>
      </w:r>
      <w:r>
        <w:rPr>
          <w:color w:val="99BF0F"/>
          <w:spacing w:val="-2"/>
        </w:rPr>
        <w:t>Naumburg</w:t>
      </w:r>
    </w:p>
    <w:p w14:paraId="7B01717D" w14:textId="77777777" w:rsidR="00C97645" w:rsidRDefault="00000000">
      <w:pPr>
        <w:pStyle w:val="Szvegtrzs"/>
        <w:spacing w:before="7" w:line="360" w:lineRule="auto"/>
        <w:ind w:left="1103" w:right="5598"/>
        <w:jc w:val="both"/>
      </w:pPr>
      <w:r>
        <w:rPr>
          <w:color w:val="757575"/>
        </w:rPr>
        <w:t>In dieser Exkursion lernte die Amberger Delegation die lokale KUK in Naumburg kennen und überlegte, wie man sie in die lokale Strategie einbinden kann. Der Schwerpunkt</w:t>
      </w:r>
      <w:r>
        <w:rPr>
          <w:color w:val="757575"/>
          <w:spacing w:val="-14"/>
        </w:rPr>
        <w:t xml:space="preserve"> </w:t>
      </w:r>
      <w:r>
        <w:rPr>
          <w:color w:val="757575"/>
        </w:rPr>
        <w:t>lag</w:t>
      </w:r>
      <w:r>
        <w:rPr>
          <w:color w:val="757575"/>
          <w:spacing w:val="-13"/>
        </w:rPr>
        <w:t xml:space="preserve"> </w:t>
      </w:r>
      <w:r>
        <w:rPr>
          <w:color w:val="757575"/>
        </w:rPr>
        <w:t>dabei</w:t>
      </w:r>
      <w:r>
        <w:rPr>
          <w:color w:val="757575"/>
          <w:spacing w:val="-11"/>
        </w:rPr>
        <w:t xml:space="preserve"> </w:t>
      </w:r>
      <w:r>
        <w:rPr>
          <w:color w:val="757575"/>
        </w:rPr>
        <w:t>auf</w:t>
      </w:r>
      <w:r>
        <w:rPr>
          <w:color w:val="757575"/>
          <w:spacing w:val="-15"/>
        </w:rPr>
        <w:t xml:space="preserve"> </w:t>
      </w:r>
      <w:r>
        <w:rPr>
          <w:color w:val="757575"/>
        </w:rPr>
        <w:t>der</w:t>
      </w:r>
      <w:r>
        <w:rPr>
          <w:color w:val="757575"/>
          <w:spacing w:val="-13"/>
        </w:rPr>
        <w:t xml:space="preserve"> </w:t>
      </w:r>
      <w:r>
        <w:rPr>
          <w:color w:val="757575"/>
        </w:rPr>
        <w:t>Suche</w:t>
      </w:r>
      <w:r>
        <w:rPr>
          <w:color w:val="757575"/>
          <w:spacing w:val="-13"/>
        </w:rPr>
        <w:t xml:space="preserve"> </w:t>
      </w:r>
      <w:r>
        <w:rPr>
          <w:color w:val="757575"/>
        </w:rPr>
        <w:t>nach Gemeinsamkeiten zwischen Amberg und Naumburg. Die Delegation besuchte die Freilichtbühne und sah sich das Stück "Elling" an. Außerdem besuchten sie einzelne</w:t>
      </w:r>
      <w:r>
        <w:rPr>
          <w:color w:val="757575"/>
          <w:spacing w:val="-8"/>
        </w:rPr>
        <w:t xml:space="preserve"> </w:t>
      </w:r>
      <w:r>
        <w:rPr>
          <w:color w:val="757575"/>
        </w:rPr>
        <w:t>Künstler</w:t>
      </w:r>
      <w:r>
        <w:rPr>
          <w:color w:val="757575"/>
          <w:spacing w:val="-10"/>
        </w:rPr>
        <w:t xml:space="preserve"> </w:t>
      </w:r>
      <w:r>
        <w:rPr>
          <w:color w:val="757575"/>
        </w:rPr>
        <w:t>bei</w:t>
      </w:r>
      <w:r>
        <w:rPr>
          <w:color w:val="757575"/>
          <w:spacing w:val="-8"/>
        </w:rPr>
        <w:t xml:space="preserve"> </w:t>
      </w:r>
      <w:r>
        <w:rPr>
          <w:color w:val="757575"/>
        </w:rPr>
        <w:t>ihrer</w:t>
      </w:r>
      <w:r>
        <w:rPr>
          <w:color w:val="757575"/>
          <w:spacing w:val="-11"/>
        </w:rPr>
        <w:t xml:space="preserve"> </w:t>
      </w:r>
      <w:r>
        <w:rPr>
          <w:color w:val="757575"/>
        </w:rPr>
        <w:t>Arbeit,</w:t>
      </w:r>
      <w:r>
        <w:rPr>
          <w:color w:val="757575"/>
          <w:spacing w:val="-8"/>
        </w:rPr>
        <w:t xml:space="preserve"> </w:t>
      </w:r>
      <w:r>
        <w:rPr>
          <w:color w:val="757575"/>
        </w:rPr>
        <w:t>die</w:t>
      </w:r>
      <w:r>
        <w:rPr>
          <w:color w:val="757575"/>
          <w:spacing w:val="-9"/>
        </w:rPr>
        <w:t xml:space="preserve"> </w:t>
      </w:r>
      <w:r>
        <w:rPr>
          <w:color w:val="757575"/>
        </w:rPr>
        <w:t>Stadt Naumburg und die Amberger Delegation nahmen an der Sitzung der Arbeitsgruppe zur Strategieentwicklung zum Thema des Pilotprojekts Pop-Up Festival "Naumburg Kreativ" teil.</w:t>
      </w:r>
    </w:p>
    <w:p w14:paraId="016BBCEE" w14:textId="77777777" w:rsidR="00C97645" w:rsidRDefault="00C97645">
      <w:pPr>
        <w:pStyle w:val="Szvegtrzs"/>
        <w:rPr>
          <w:sz w:val="20"/>
        </w:rPr>
      </w:pPr>
    </w:p>
    <w:p w14:paraId="1D3B94F6" w14:textId="77777777" w:rsidR="00C97645" w:rsidRDefault="00C97645">
      <w:pPr>
        <w:pStyle w:val="Szvegtrzs"/>
        <w:rPr>
          <w:sz w:val="20"/>
        </w:rPr>
      </w:pPr>
    </w:p>
    <w:p w14:paraId="11CE5213" w14:textId="77777777" w:rsidR="00C97645" w:rsidRDefault="00C97645">
      <w:pPr>
        <w:pStyle w:val="Szvegtrzs"/>
        <w:rPr>
          <w:sz w:val="20"/>
        </w:rPr>
      </w:pPr>
    </w:p>
    <w:p w14:paraId="332F646E" w14:textId="77777777" w:rsidR="00C97645" w:rsidRDefault="00C97645">
      <w:pPr>
        <w:pStyle w:val="Szvegtrzs"/>
        <w:rPr>
          <w:sz w:val="20"/>
        </w:rPr>
      </w:pPr>
    </w:p>
    <w:p w14:paraId="3C2C90A9" w14:textId="77777777" w:rsidR="00C97645" w:rsidRDefault="00C97645">
      <w:pPr>
        <w:pStyle w:val="Szvegtrzs"/>
        <w:spacing w:before="9"/>
        <w:rPr>
          <w:sz w:val="15"/>
        </w:rPr>
      </w:pPr>
    </w:p>
    <w:p w14:paraId="14B68A89" w14:textId="77777777" w:rsidR="00C97645" w:rsidRDefault="00000000">
      <w:pPr>
        <w:pStyle w:val="Cmsor1"/>
        <w:ind w:left="5588"/>
        <w:jc w:val="both"/>
      </w:pPr>
      <w:proofErr w:type="spellStart"/>
      <w:r>
        <w:rPr>
          <w:color w:val="99BF0F"/>
          <w:w w:val="85"/>
        </w:rPr>
        <w:t>Kamnik</w:t>
      </w:r>
      <w:proofErr w:type="spellEnd"/>
      <w:r>
        <w:rPr>
          <w:color w:val="99BF0F"/>
          <w:spacing w:val="20"/>
        </w:rPr>
        <w:t xml:space="preserve"> </w:t>
      </w:r>
      <w:r>
        <w:rPr>
          <w:color w:val="99BF0F"/>
          <w:w w:val="85"/>
        </w:rPr>
        <w:t>nach</w:t>
      </w:r>
      <w:r>
        <w:rPr>
          <w:color w:val="99BF0F"/>
          <w:spacing w:val="18"/>
        </w:rPr>
        <w:t xml:space="preserve"> </w:t>
      </w:r>
      <w:r>
        <w:rPr>
          <w:color w:val="99BF0F"/>
          <w:spacing w:val="-2"/>
          <w:w w:val="85"/>
        </w:rPr>
        <w:t>Naumburg</w:t>
      </w:r>
    </w:p>
    <w:p w14:paraId="39ED718D" w14:textId="77777777" w:rsidR="00C97645" w:rsidRDefault="00000000">
      <w:pPr>
        <w:pStyle w:val="Szvegtrzs"/>
        <w:spacing w:before="225" w:line="360" w:lineRule="auto"/>
        <w:ind w:left="5588" w:right="1112"/>
        <w:jc w:val="both"/>
      </w:pPr>
      <w:r>
        <w:rPr>
          <w:color w:val="757575"/>
        </w:rPr>
        <w:t xml:space="preserve">Da die </w:t>
      </w:r>
      <w:proofErr w:type="spellStart"/>
      <w:r>
        <w:rPr>
          <w:color w:val="757575"/>
        </w:rPr>
        <w:t>Kamnik</w:t>
      </w:r>
      <w:proofErr w:type="spellEnd"/>
      <w:r>
        <w:rPr>
          <w:color w:val="757575"/>
        </w:rPr>
        <w:t>-Delegation im Jahr 2021 nicht</w:t>
      </w:r>
      <w:r>
        <w:rPr>
          <w:color w:val="757575"/>
          <w:spacing w:val="-12"/>
        </w:rPr>
        <w:t xml:space="preserve"> </w:t>
      </w:r>
      <w:r>
        <w:rPr>
          <w:color w:val="757575"/>
        </w:rPr>
        <w:t>nach</w:t>
      </w:r>
      <w:r>
        <w:rPr>
          <w:color w:val="757575"/>
          <w:spacing w:val="-14"/>
        </w:rPr>
        <w:t xml:space="preserve"> </w:t>
      </w:r>
      <w:r>
        <w:rPr>
          <w:color w:val="757575"/>
        </w:rPr>
        <w:t>Naumburg</w:t>
      </w:r>
      <w:r>
        <w:rPr>
          <w:color w:val="757575"/>
          <w:spacing w:val="-13"/>
        </w:rPr>
        <w:t xml:space="preserve"> </w:t>
      </w:r>
      <w:r>
        <w:rPr>
          <w:color w:val="757575"/>
        </w:rPr>
        <w:t>reisen</w:t>
      </w:r>
      <w:r>
        <w:rPr>
          <w:color w:val="757575"/>
          <w:spacing w:val="-12"/>
        </w:rPr>
        <w:t xml:space="preserve"> </w:t>
      </w:r>
      <w:r>
        <w:rPr>
          <w:color w:val="757575"/>
        </w:rPr>
        <w:t>konnte</w:t>
      </w:r>
      <w:r>
        <w:rPr>
          <w:color w:val="757575"/>
          <w:spacing w:val="-13"/>
        </w:rPr>
        <w:t xml:space="preserve"> </w:t>
      </w:r>
      <w:r>
        <w:rPr>
          <w:color w:val="757575"/>
        </w:rPr>
        <w:t>und</w:t>
      </w:r>
      <w:r>
        <w:rPr>
          <w:color w:val="757575"/>
          <w:spacing w:val="-14"/>
        </w:rPr>
        <w:t xml:space="preserve"> </w:t>
      </w:r>
      <w:r>
        <w:rPr>
          <w:color w:val="757575"/>
        </w:rPr>
        <w:t xml:space="preserve">im Jahr 2022 die Zeit knapp war, wurde der Peer-Review-Besuch online organisiert. Die </w:t>
      </w:r>
      <w:proofErr w:type="spellStart"/>
      <w:r>
        <w:rPr>
          <w:color w:val="757575"/>
        </w:rPr>
        <w:t>Kamnik</w:t>
      </w:r>
      <w:proofErr w:type="spellEnd"/>
      <w:r>
        <w:rPr>
          <w:color w:val="757575"/>
        </w:rPr>
        <w:t xml:space="preserve">-Delegation informierte sich über die kreative Szene in Naumburg und </w:t>
      </w:r>
      <w:proofErr w:type="gramStart"/>
      <w:r>
        <w:rPr>
          <w:color w:val="757575"/>
        </w:rPr>
        <w:t>das</w:t>
      </w:r>
      <w:r>
        <w:rPr>
          <w:color w:val="757575"/>
          <w:spacing w:val="31"/>
        </w:rPr>
        <w:t xml:space="preserve">  </w:t>
      </w:r>
      <w:r>
        <w:rPr>
          <w:color w:val="757575"/>
        </w:rPr>
        <w:t>Pop</w:t>
      </w:r>
      <w:proofErr w:type="gramEnd"/>
      <w:r>
        <w:rPr>
          <w:color w:val="757575"/>
        </w:rPr>
        <w:t>-up-Festival.</w:t>
      </w:r>
      <w:r>
        <w:rPr>
          <w:color w:val="757575"/>
          <w:spacing w:val="31"/>
        </w:rPr>
        <w:t xml:space="preserve">  </w:t>
      </w:r>
      <w:proofErr w:type="gramStart"/>
      <w:r>
        <w:rPr>
          <w:color w:val="757575"/>
        </w:rPr>
        <w:t>Sie</w:t>
      </w:r>
      <w:r>
        <w:rPr>
          <w:color w:val="757575"/>
          <w:spacing w:val="32"/>
        </w:rPr>
        <w:t xml:space="preserve">  </w:t>
      </w:r>
      <w:r>
        <w:rPr>
          <w:color w:val="757575"/>
        </w:rPr>
        <w:t>lernten</w:t>
      </w:r>
      <w:proofErr w:type="gramEnd"/>
      <w:r>
        <w:rPr>
          <w:color w:val="757575"/>
          <w:spacing w:val="32"/>
        </w:rPr>
        <w:t xml:space="preserve">  </w:t>
      </w:r>
      <w:r>
        <w:rPr>
          <w:color w:val="757575"/>
          <w:spacing w:val="-4"/>
        </w:rPr>
        <w:t>eine</w:t>
      </w:r>
    </w:p>
    <w:p w14:paraId="652A0882" w14:textId="77777777" w:rsidR="00C97645" w:rsidRDefault="00C97645">
      <w:pPr>
        <w:spacing w:line="360" w:lineRule="auto"/>
        <w:jc w:val="both"/>
        <w:sectPr w:rsidR="00C97645">
          <w:pgSz w:w="11910" w:h="16840"/>
          <w:pgMar w:top="720" w:right="620" w:bottom="940" w:left="620" w:header="0" w:footer="749" w:gutter="0"/>
          <w:cols w:space="708"/>
        </w:sectPr>
      </w:pPr>
    </w:p>
    <w:p w14:paraId="18955EB6" w14:textId="77777777" w:rsidR="00C97645" w:rsidRDefault="00000000">
      <w:pPr>
        <w:pStyle w:val="Szvegtrzs"/>
        <w:rPr>
          <w:sz w:val="20"/>
        </w:rPr>
      </w:pPr>
      <w:r>
        <w:lastRenderedPageBreak/>
        <w:pict w14:anchorId="7D9C8D7B">
          <v:group id="docshapegroup56" o:spid="_x0000_s2053" style="position:absolute;margin-left:36.85pt;margin-top:36.85pt;width:521.65pt;height:742.6pt;z-index:-15921152;mso-position-horizontal-relative:page;mso-position-vertical-relative:page" coordorigin="737,737" coordsize="10433,14852">
            <v:rect id="docshape57" o:spid="_x0000_s2067" style="position:absolute;left:736;top:736;width:10433;height:7824" fillcolor="#f9f9f9" stroked="f"/>
            <v:rect id="docshape58" o:spid="_x0000_s2066" style="position:absolute;left:1454;top:991;width:9000;height:7570" fillcolor="#fdfdfd" stroked="f"/>
            <v:shape id="docshape59" o:spid="_x0000_s2065" type="#_x0000_t75" style="position:absolute;left:1723;top:8395;width:8460;height:32">
              <v:imagedata r:id="rId7" o:title=""/>
            </v:shape>
            <v:shape id="docshape60" o:spid="_x0000_s2064" type="#_x0000_t75" style="position:absolute;left:736;top:8560;width:10433;height:7028">
              <v:imagedata r:id="rId21" o:title=""/>
            </v:shape>
            <v:rect id="docshape61" o:spid="_x0000_s2063" style="position:absolute;left:1454;top:8815;width:9000;height:6773" fillcolor="#333" stroked="f"/>
            <v:shape id="docshape62" o:spid="_x0000_s2062" type="#_x0000_t75" style="position:absolute;left:4574;top:9160;width:360;height:360">
              <v:imagedata r:id="rId22" o:title=""/>
            </v:shape>
            <v:rect id="docshape63" o:spid="_x0000_s2061" style="position:absolute;left:4437;top:9084;width:646;height:75" fillcolor="#333" stroked="f"/>
            <v:shape id="docshape64" o:spid="_x0000_s2060" type="#_x0000_t75" style="position:absolute;left:5368;top:9160;width:360;height:360">
              <v:imagedata r:id="rId23" o:title=""/>
            </v:shape>
            <v:rect id="docshape65" o:spid="_x0000_s2059" style="position:absolute;left:5234;top:9084;width:646;height:75" fillcolor="#333" stroked="f"/>
            <v:shape id="docshape66" o:spid="_x0000_s2058" type="#_x0000_t75" style="position:absolute;left:6163;top:9160;width:360;height:360">
              <v:imagedata r:id="rId24" o:title=""/>
            </v:shape>
            <v:rect id="docshape67" o:spid="_x0000_s2057" style="position:absolute;left:6028;top:9084;width:646;height:75" fillcolor="#333" stroked="f"/>
            <v:shape id="docshape68" o:spid="_x0000_s2056" type="#_x0000_t75" style="position:absolute;left:6957;top:9160;width:360;height:360">
              <v:imagedata r:id="rId25" o:title=""/>
            </v:shape>
            <v:rect id="docshape69" o:spid="_x0000_s2055" style="position:absolute;left:6823;top:9084;width:646;height:75" fillcolor="#333" stroked="f"/>
            <v:shape id="docshape70" o:spid="_x0000_s2054" type="#_x0000_t75" style="position:absolute;left:1723;top:10404;width:8460;height:32">
              <v:imagedata r:id="rId10" o:title=""/>
            </v:shape>
            <w10:wrap anchorx="page" anchory="page"/>
          </v:group>
        </w:pict>
      </w:r>
    </w:p>
    <w:p w14:paraId="355F2CC8" w14:textId="77777777" w:rsidR="00C97645" w:rsidRDefault="00C97645">
      <w:pPr>
        <w:pStyle w:val="Szvegtrzs"/>
        <w:spacing w:before="4"/>
        <w:rPr>
          <w:sz w:val="14"/>
        </w:rPr>
      </w:pPr>
    </w:p>
    <w:p w14:paraId="1F45C522" w14:textId="77777777" w:rsidR="00C97645" w:rsidRDefault="00000000">
      <w:pPr>
        <w:pStyle w:val="Szvegtrzs"/>
        <w:ind w:left="5588"/>
        <w:rPr>
          <w:sz w:val="20"/>
        </w:rPr>
      </w:pPr>
      <w:r>
        <w:rPr>
          <w:sz w:val="20"/>
        </w:rPr>
      </w:r>
      <w:r>
        <w:rPr>
          <w:sz w:val="20"/>
        </w:rPr>
        <w:pict w14:anchorId="086CF025">
          <v:shape id="docshape71" o:spid="_x0000_s2052" type="#_x0000_t202" style="width:199.2pt;height:211pt;mso-left-percent:-10001;mso-top-percent:-10001;mso-position-horizontal:absolute;mso-position-horizontal-relative:char;mso-position-vertical:absolute;mso-position-vertical-relative:line;mso-left-percent:-10001;mso-top-percent:-10001" filled="f" stroked="f">
            <v:textbox inset="0,0,0,0">
              <w:txbxContent>
                <w:p w14:paraId="6E2C516C" w14:textId="77777777" w:rsidR="00C97645" w:rsidRDefault="00000000">
                  <w:pPr>
                    <w:pStyle w:val="Szvegtrzs"/>
                    <w:tabs>
                      <w:tab w:val="left" w:pos="3223"/>
                    </w:tabs>
                    <w:spacing w:line="360" w:lineRule="auto"/>
                    <w:ind w:right="18"/>
                    <w:jc w:val="both"/>
                  </w:pPr>
                  <w:r>
                    <w:rPr>
                      <w:color w:val="757575"/>
                    </w:rPr>
                    <w:t>lokale Künstlerin kennen, Eva Kindler, die mit Pappmaschee arbeitet. Anna Eckert und Martina Kiepe stellten ihre Pläne für das</w:t>
                  </w:r>
                  <w:r>
                    <w:rPr>
                      <w:color w:val="757575"/>
                      <w:spacing w:val="-15"/>
                    </w:rPr>
                    <w:t xml:space="preserve"> </w:t>
                  </w:r>
                  <w:r>
                    <w:rPr>
                      <w:color w:val="757575"/>
                    </w:rPr>
                    <w:t>Kreativhaus</w:t>
                  </w:r>
                  <w:r>
                    <w:rPr>
                      <w:color w:val="757575"/>
                      <w:spacing w:val="-15"/>
                    </w:rPr>
                    <w:t xml:space="preserve"> </w:t>
                  </w:r>
                  <w:r>
                    <w:rPr>
                      <w:color w:val="757575"/>
                    </w:rPr>
                    <w:t>vor,</w:t>
                  </w:r>
                  <w:r>
                    <w:rPr>
                      <w:color w:val="757575"/>
                      <w:spacing w:val="-14"/>
                    </w:rPr>
                    <w:t xml:space="preserve"> </w:t>
                  </w:r>
                  <w:r>
                    <w:rPr>
                      <w:color w:val="757575"/>
                    </w:rPr>
                    <w:t>die</w:t>
                  </w:r>
                  <w:r>
                    <w:rPr>
                      <w:color w:val="757575"/>
                      <w:spacing w:val="-15"/>
                    </w:rPr>
                    <w:t xml:space="preserve"> </w:t>
                  </w:r>
                  <w:r>
                    <w:rPr>
                      <w:color w:val="757575"/>
                    </w:rPr>
                    <w:t>zum</w:t>
                  </w:r>
                  <w:r>
                    <w:rPr>
                      <w:color w:val="757575"/>
                      <w:spacing w:val="-14"/>
                    </w:rPr>
                    <w:t xml:space="preserve"> </w:t>
                  </w:r>
                  <w:r>
                    <w:rPr>
                      <w:color w:val="757575"/>
                    </w:rPr>
                    <w:t>Teil</w:t>
                  </w:r>
                  <w:r>
                    <w:rPr>
                      <w:color w:val="757575"/>
                      <w:spacing w:val="-15"/>
                    </w:rPr>
                    <w:t xml:space="preserve"> </w:t>
                  </w:r>
                  <w:r>
                    <w:rPr>
                      <w:color w:val="757575"/>
                    </w:rPr>
                    <w:t>durch</w:t>
                  </w:r>
                  <w:r>
                    <w:rPr>
                      <w:color w:val="757575"/>
                      <w:spacing w:val="-14"/>
                    </w:rPr>
                    <w:t xml:space="preserve"> </w:t>
                  </w:r>
                  <w:r>
                    <w:rPr>
                      <w:color w:val="757575"/>
                    </w:rPr>
                    <w:t xml:space="preserve">die Präsentation des Pilotprojekts in </w:t>
                  </w:r>
                  <w:proofErr w:type="spellStart"/>
                  <w:r>
                    <w:rPr>
                      <w:color w:val="757575"/>
                    </w:rPr>
                    <w:t>Kamnik</w:t>
                  </w:r>
                  <w:proofErr w:type="spellEnd"/>
                  <w:r>
                    <w:rPr>
                      <w:color w:val="757575"/>
                    </w:rPr>
                    <w:t xml:space="preserve"> inspiriert wurden. Die Teams kamen zu dem Schluss, dass es viele Gemeinsamkeiten zwischen den Städten gibt, und vereinbarten, im Hinblick auf </w:t>
                  </w:r>
                  <w:r>
                    <w:rPr>
                      <w:color w:val="757575"/>
                      <w:spacing w:val="-2"/>
                    </w:rPr>
                    <w:t>mögliche</w:t>
                  </w:r>
                  <w:r>
                    <w:rPr>
                      <w:color w:val="757575"/>
                    </w:rPr>
                    <w:tab/>
                  </w:r>
                  <w:r>
                    <w:rPr>
                      <w:color w:val="757575"/>
                      <w:spacing w:val="-2"/>
                    </w:rPr>
                    <w:t>künftige</w:t>
                  </w:r>
                </w:p>
                <w:p w14:paraId="353C9C70" w14:textId="77777777" w:rsidR="00C97645" w:rsidRDefault="00000000">
                  <w:pPr>
                    <w:pStyle w:val="Szvegtrzs"/>
                    <w:spacing w:line="241" w:lineRule="exact"/>
                    <w:jc w:val="both"/>
                  </w:pPr>
                  <w:r>
                    <w:rPr>
                      <w:color w:val="757575"/>
                    </w:rPr>
                    <w:t>Kooperationsmöglichkeiten</w:t>
                  </w:r>
                  <w:r>
                    <w:rPr>
                      <w:color w:val="757575"/>
                      <w:spacing w:val="44"/>
                    </w:rPr>
                    <w:t xml:space="preserve"> </w:t>
                  </w:r>
                  <w:r>
                    <w:rPr>
                      <w:color w:val="757575"/>
                    </w:rPr>
                    <w:t>in</w:t>
                  </w:r>
                  <w:r>
                    <w:rPr>
                      <w:color w:val="757575"/>
                      <w:spacing w:val="45"/>
                    </w:rPr>
                    <w:t xml:space="preserve"> </w:t>
                  </w:r>
                  <w:r>
                    <w:rPr>
                      <w:color w:val="757575"/>
                    </w:rPr>
                    <w:t>Kontakt</w:t>
                  </w:r>
                  <w:r>
                    <w:rPr>
                      <w:color w:val="757575"/>
                      <w:spacing w:val="45"/>
                    </w:rPr>
                    <w:t xml:space="preserve"> </w:t>
                  </w:r>
                  <w:r>
                    <w:rPr>
                      <w:color w:val="757575"/>
                      <w:spacing w:val="-5"/>
                    </w:rPr>
                    <w:t>zu</w:t>
                  </w:r>
                </w:p>
                <w:p w14:paraId="714A466E" w14:textId="77777777" w:rsidR="00C97645" w:rsidRDefault="00000000">
                  <w:pPr>
                    <w:pStyle w:val="Szvegtrzs"/>
                    <w:spacing w:before="115"/>
                  </w:pPr>
                  <w:r>
                    <w:rPr>
                      <w:color w:val="757575"/>
                      <w:spacing w:val="-2"/>
                    </w:rPr>
                    <w:t>bleiben.</w:t>
                  </w:r>
                </w:p>
              </w:txbxContent>
            </v:textbox>
            <w10:anchorlock/>
          </v:shape>
        </w:pict>
      </w:r>
    </w:p>
    <w:p w14:paraId="52A85FF9" w14:textId="77777777" w:rsidR="00C97645" w:rsidRDefault="00C97645">
      <w:pPr>
        <w:pStyle w:val="Szvegtrzs"/>
        <w:rPr>
          <w:sz w:val="20"/>
        </w:rPr>
      </w:pPr>
    </w:p>
    <w:p w14:paraId="2076BD42" w14:textId="77777777" w:rsidR="00C97645" w:rsidRDefault="00C97645">
      <w:pPr>
        <w:pStyle w:val="Szvegtrzs"/>
        <w:rPr>
          <w:sz w:val="20"/>
        </w:rPr>
      </w:pPr>
    </w:p>
    <w:p w14:paraId="064752BD" w14:textId="77777777" w:rsidR="00C97645" w:rsidRDefault="00000000">
      <w:pPr>
        <w:pStyle w:val="Szvegtrzs"/>
        <w:rPr>
          <w:sz w:val="15"/>
        </w:rPr>
      </w:pPr>
      <w:r>
        <w:pict w14:anchorId="56456E9E">
          <v:shape id="docshape72" o:spid="_x0000_s2051" type="#_x0000_t202" style="position:absolute;margin-left:86.15pt;margin-top:9.85pt;width:424.2pt;height:79.5pt;z-index:-15723008;mso-wrap-distance-left:0;mso-wrap-distance-right:0;mso-position-horizontal-relative:page" filled="f" stroked="f">
            <v:textbox inset="0,0,0,0">
              <w:txbxContent>
                <w:p w14:paraId="592A33D4" w14:textId="77777777" w:rsidR="00C97645" w:rsidRDefault="00000000">
                  <w:pPr>
                    <w:spacing w:line="399" w:lineRule="exact"/>
                    <w:jc w:val="both"/>
                    <w:rPr>
                      <w:rFonts w:ascii="Century Gothic"/>
                      <w:b/>
                      <w:sz w:val="33"/>
                    </w:rPr>
                  </w:pPr>
                  <w:r>
                    <w:rPr>
                      <w:rFonts w:ascii="Century Gothic"/>
                      <w:b/>
                      <w:color w:val="99BF0F"/>
                      <w:w w:val="90"/>
                      <w:sz w:val="33"/>
                    </w:rPr>
                    <w:t>Vittorio</w:t>
                  </w:r>
                  <w:r>
                    <w:rPr>
                      <w:rFonts w:ascii="Century Gothic"/>
                      <w:b/>
                      <w:color w:val="99BF0F"/>
                      <w:spacing w:val="-6"/>
                      <w:w w:val="90"/>
                      <w:sz w:val="33"/>
                    </w:rPr>
                    <w:t xml:space="preserve"> </w:t>
                  </w:r>
                  <w:r>
                    <w:rPr>
                      <w:rFonts w:ascii="Century Gothic"/>
                      <w:b/>
                      <w:color w:val="99BF0F"/>
                      <w:w w:val="90"/>
                      <w:sz w:val="33"/>
                    </w:rPr>
                    <w:t>Veneto</w:t>
                  </w:r>
                  <w:r>
                    <w:rPr>
                      <w:rFonts w:ascii="Century Gothic"/>
                      <w:b/>
                      <w:color w:val="99BF0F"/>
                      <w:spacing w:val="-2"/>
                      <w:w w:val="90"/>
                      <w:sz w:val="33"/>
                    </w:rPr>
                    <w:t xml:space="preserve"> </w:t>
                  </w:r>
                  <w:r>
                    <w:rPr>
                      <w:rFonts w:ascii="Century Gothic"/>
                      <w:b/>
                      <w:color w:val="99BF0F"/>
                      <w:w w:val="90"/>
                      <w:sz w:val="33"/>
                    </w:rPr>
                    <w:t>nach</w:t>
                  </w:r>
                  <w:r>
                    <w:rPr>
                      <w:rFonts w:ascii="Century Gothic"/>
                      <w:b/>
                      <w:color w:val="99BF0F"/>
                      <w:spacing w:val="-4"/>
                      <w:w w:val="90"/>
                      <w:sz w:val="33"/>
                    </w:rPr>
                    <w:t xml:space="preserve"> </w:t>
                  </w:r>
                  <w:r>
                    <w:rPr>
                      <w:rFonts w:ascii="Century Gothic"/>
                      <w:b/>
                      <w:color w:val="99BF0F"/>
                      <w:spacing w:val="-2"/>
                      <w:w w:val="90"/>
                      <w:sz w:val="33"/>
                    </w:rPr>
                    <w:t>Amberg</w:t>
                  </w:r>
                </w:p>
                <w:p w14:paraId="43132614" w14:textId="77777777" w:rsidR="00C97645" w:rsidRDefault="00000000">
                  <w:pPr>
                    <w:pStyle w:val="Szvegtrzs"/>
                    <w:spacing w:before="106" w:line="360" w:lineRule="atLeast"/>
                    <w:ind w:right="18"/>
                    <w:jc w:val="both"/>
                  </w:pPr>
                  <w:r>
                    <w:rPr>
                      <w:color w:val="757575"/>
                    </w:rPr>
                    <w:t>Der Peer-Review-Besuch des VVEN in Amberg wurde ebenfalls online organisiert. Die VVEN-Delegation informierte sich über die Potenziale der KUK in Amberg. Bei der Präsentation des Pilotprojekts diskutierten sie über ihre Zukunftspläne für die KUK.</w:t>
                  </w:r>
                </w:p>
              </w:txbxContent>
            </v:textbox>
            <w10:wrap type="topAndBottom" anchorx="page"/>
          </v:shape>
        </w:pict>
      </w:r>
    </w:p>
    <w:p w14:paraId="793DD441" w14:textId="77777777" w:rsidR="00C97645" w:rsidRDefault="00C97645">
      <w:pPr>
        <w:pStyle w:val="Szvegtrzs"/>
        <w:rPr>
          <w:sz w:val="20"/>
        </w:rPr>
      </w:pPr>
    </w:p>
    <w:p w14:paraId="5404B946" w14:textId="77777777" w:rsidR="00C97645" w:rsidRDefault="00C97645">
      <w:pPr>
        <w:pStyle w:val="Szvegtrzs"/>
        <w:rPr>
          <w:sz w:val="20"/>
        </w:rPr>
      </w:pPr>
    </w:p>
    <w:p w14:paraId="54448F6A" w14:textId="77777777" w:rsidR="00C97645" w:rsidRDefault="00C97645">
      <w:pPr>
        <w:pStyle w:val="Szvegtrzs"/>
        <w:rPr>
          <w:sz w:val="20"/>
        </w:rPr>
      </w:pPr>
    </w:p>
    <w:p w14:paraId="653EBF4E" w14:textId="77777777" w:rsidR="00C97645" w:rsidRDefault="00C97645">
      <w:pPr>
        <w:pStyle w:val="Szvegtrzs"/>
        <w:rPr>
          <w:sz w:val="20"/>
        </w:rPr>
      </w:pPr>
    </w:p>
    <w:p w14:paraId="333DFF75" w14:textId="77777777" w:rsidR="00C97645" w:rsidRDefault="00000000">
      <w:pPr>
        <w:pStyle w:val="Szvegtrzs"/>
        <w:spacing w:before="6"/>
        <w:rPr>
          <w:sz w:val="23"/>
        </w:rPr>
      </w:pPr>
      <w:r>
        <w:pict w14:anchorId="40B17F8F">
          <v:shape id="docshape73" o:spid="_x0000_s2050" type="#_x0000_t202" style="position:absolute;margin-left:72.7pt;margin-top:14.7pt;width:450pt;height:338.65pt;z-index:-15722496;mso-wrap-distance-left:0;mso-wrap-distance-right:0;mso-position-horizontal-relative:page" filled="f" stroked="f">
            <v:textbox inset="0,0,0,0">
              <w:txbxContent>
                <w:p w14:paraId="7308327E" w14:textId="77777777" w:rsidR="00C97645" w:rsidRDefault="00C97645">
                  <w:pPr>
                    <w:pStyle w:val="Szvegtrzs"/>
                    <w:rPr>
                      <w:sz w:val="20"/>
                    </w:rPr>
                  </w:pPr>
                </w:p>
                <w:p w14:paraId="1C86017D" w14:textId="77777777" w:rsidR="00C97645" w:rsidRDefault="00C97645">
                  <w:pPr>
                    <w:pStyle w:val="Szvegtrzs"/>
                    <w:rPr>
                      <w:sz w:val="20"/>
                    </w:rPr>
                  </w:pPr>
                </w:p>
                <w:p w14:paraId="5BF3D9AC" w14:textId="77777777" w:rsidR="00C97645" w:rsidRDefault="00C97645">
                  <w:pPr>
                    <w:pStyle w:val="Szvegtrzs"/>
                    <w:rPr>
                      <w:sz w:val="20"/>
                    </w:rPr>
                  </w:pPr>
                </w:p>
                <w:p w14:paraId="34F27D57" w14:textId="77777777" w:rsidR="00C97645" w:rsidRDefault="00C97645">
                  <w:pPr>
                    <w:pStyle w:val="Szvegtrzs"/>
                    <w:rPr>
                      <w:sz w:val="20"/>
                    </w:rPr>
                  </w:pPr>
                </w:p>
                <w:p w14:paraId="55BF54FC" w14:textId="77777777" w:rsidR="00C97645" w:rsidRDefault="00C97645">
                  <w:pPr>
                    <w:pStyle w:val="Szvegtrzs"/>
                    <w:rPr>
                      <w:sz w:val="20"/>
                    </w:rPr>
                  </w:pPr>
                </w:p>
                <w:p w14:paraId="282C3458" w14:textId="77777777" w:rsidR="00C97645" w:rsidRDefault="00C97645">
                  <w:pPr>
                    <w:pStyle w:val="Szvegtrzs"/>
                    <w:rPr>
                      <w:sz w:val="20"/>
                    </w:rPr>
                  </w:pPr>
                </w:p>
                <w:p w14:paraId="42E0E3EB" w14:textId="77777777" w:rsidR="00C97645" w:rsidRDefault="00C97645">
                  <w:pPr>
                    <w:pStyle w:val="Szvegtrzs"/>
                    <w:rPr>
                      <w:sz w:val="20"/>
                    </w:rPr>
                  </w:pPr>
                </w:p>
                <w:p w14:paraId="489480F1" w14:textId="77777777" w:rsidR="00C97645" w:rsidRDefault="00C97645">
                  <w:pPr>
                    <w:pStyle w:val="Szvegtrzs"/>
                    <w:rPr>
                      <w:sz w:val="20"/>
                    </w:rPr>
                  </w:pPr>
                </w:p>
                <w:p w14:paraId="04237DD6" w14:textId="77777777" w:rsidR="00C97645" w:rsidRDefault="00C97645">
                  <w:pPr>
                    <w:pStyle w:val="Szvegtrzs"/>
                    <w:rPr>
                      <w:sz w:val="20"/>
                    </w:rPr>
                  </w:pPr>
                </w:p>
                <w:p w14:paraId="609F3DE0" w14:textId="77777777" w:rsidR="00C97645" w:rsidRDefault="00C97645">
                  <w:pPr>
                    <w:pStyle w:val="Szvegtrzs"/>
                    <w:spacing w:before="2"/>
                    <w:rPr>
                      <w:sz w:val="19"/>
                    </w:rPr>
                  </w:pPr>
                </w:p>
                <w:p w14:paraId="5815B0FC" w14:textId="77777777" w:rsidR="00C97645" w:rsidRPr="000141FC" w:rsidRDefault="00000000">
                  <w:pPr>
                    <w:spacing w:before="1"/>
                    <w:ind w:left="1536" w:right="1536"/>
                    <w:jc w:val="center"/>
                    <w:rPr>
                      <w:sz w:val="18"/>
                      <w:lang w:val="en-US"/>
                    </w:rPr>
                  </w:pPr>
                  <w:r w:rsidRPr="000141FC">
                    <w:rPr>
                      <w:color w:val="FFFFFF"/>
                      <w:sz w:val="18"/>
                      <w:lang w:val="en-US"/>
                    </w:rPr>
                    <w:t>Copyright ©</w:t>
                  </w:r>
                  <w:r w:rsidRPr="000141FC">
                    <w:rPr>
                      <w:color w:val="FFFFFF"/>
                      <w:spacing w:val="-2"/>
                      <w:sz w:val="18"/>
                      <w:lang w:val="en-US"/>
                    </w:rPr>
                    <w:t xml:space="preserve"> </w:t>
                  </w:r>
                  <w:r w:rsidRPr="000141FC">
                    <w:rPr>
                      <w:color w:val="FFFFFF"/>
                      <w:sz w:val="18"/>
                      <w:lang w:val="en-US"/>
                    </w:rPr>
                    <w:t>StimulArt.</w:t>
                  </w:r>
                  <w:r w:rsidRPr="000141FC">
                    <w:rPr>
                      <w:color w:val="FFFFFF"/>
                      <w:spacing w:val="-1"/>
                      <w:sz w:val="18"/>
                      <w:lang w:val="en-US"/>
                    </w:rPr>
                    <w:t xml:space="preserve"> </w:t>
                  </w:r>
                  <w:r w:rsidRPr="000141FC">
                    <w:rPr>
                      <w:color w:val="FFFFFF"/>
                      <w:sz w:val="18"/>
                      <w:lang w:val="en-US"/>
                    </w:rPr>
                    <w:t>All</w:t>
                  </w:r>
                  <w:r w:rsidRPr="000141FC">
                    <w:rPr>
                      <w:color w:val="FFFFFF"/>
                      <w:spacing w:val="-1"/>
                      <w:sz w:val="18"/>
                      <w:lang w:val="en-US"/>
                    </w:rPr>
                    <w:t xml:space="preserve"> </w:t>
                  </w:r>
                  <w:r w:rsidRPr="000141FC">
                    <w:rPr>
                      <w:color w:val="FFFFFF"/>
                      <w:sz w:val="18"/>
                      <w:lang w:val="en-US"/>
                    </w:rPr>
                    <w:t>rights</w:t>
                  </w:r>
                  <w:r w:rsidRPr="000141FC">
                    <w:rPr>
                      <w:color w:val="FFFFFF"/>
                      <w:spacing w:val="-1"/>
                      <w:sz w:val="18"/>
                      <w:lang w:val="en-US"/>
                    </w:rPr>
                    <w:t xml:space="preserve"> </w:t>
                  </w:r>
                  <w:r w:rsidRPr="000141FC">
                    <w:rPr>
                      <w:color w:val="FFFFFF"/>
                      <w:spacing w:val="-2"/>
                      <w:sz w:val="18"/>
                      <w:lang w:val="en-US"/>
                    </w:rPr>
                    <w:t>reserved.</w:t>
                  </w:r>
                </w:p>
                <w:p w14:paraId="5333A1FE" w14:textId="77777777" w:rsidR="00C97645" w:rsidRPr="000141FC" w:rsidRDefault="00C97645">
                  <w:pPr>
                    <w:pStyle w:val="Szvegtrzs"/>
                    <w:rPr>
                      <w:sz w:val="20"/>
                      <w:lang w:val="en-US"/>
                    </w:rPr>
                  </w:pPr>
                </w:p>
                <w:p w14:paraId="7EDA5D12" w14:textId="77777777" w:rsidR="00C97645" w:rsidRPr="000141FC" w:rsidRDefault="00C97645">
                  <w:pPr>
                    <w:pStyle w:val="Szvegtrzs"/>
                    <w:rPr>
                      <w:sz w:val="16"/>
                      <w:lang w:val="en-US"/>
                    </w:rPr>
                  </w:pPr>
                </w:p>
                <w:p w14:paraId="1A31668A" w14:textId="77777777" w:rsidR="00C97645" w:rsidRPr="000141FC" w:rsidRDefault="00000000">
                  <w:pPr>
                    <w:spacing w:line="360" w:lineRule="auto"/>
                    <w:ind w:left="1538" w:right="1536"/>
                    <w:jc w:val="center"/>
                    <w:rPr>
                      <w:sz w:val="18"/>
                      <w:lang w:val="en-US"/>
                    </w:rPr>
                  </w:pPr>
                  <w:r w:rsidRPr="000141FC">
                    <w:rPr>
                      <w:color w:val="FFFFFF"/>
                      <w:sz w:val="18"/>
                      <w:lang w:val="en-US"/>
                    </w:rPr>
                    <w:t>"This</w:t>
                  </w:r>
                  <w:r w:rsidRPr="000141FC">
                    <w:rPr>
                      <w:color w:val="FFFFFF"/>
                      <w:spacing w:val="-5"/>
                      <w:sz w:val="18"/>
                      <w:lang w:val="en-US"/>
                    </w:rPr>
                    <w:t xml:space="preserve"> </w:t>
                  </w:r>
                  <w:r w:rsidRPr="000141FC">
                    <w:rPr>
                      <w:color w:val="FFFFFF"/>
                      <w:sz w:val="18"/>
                      <w:lang w:val="en-US"/>
                    </w:rPr>
                    <w:t>project</w:t>
                  </w:r>
                  <w:r w:rsidRPr="000141FC">
                    <w:rPr>
                      <w:color w:val="FFFFFF"/>
                      <w:spacing w:val="-3"/>
                      <w:sz w:val="18"/>
                      <w:lang w:val="en-US"/>
                    </w:rPr>
                    <w:t xml:space="preserve"> </w:t>
                  </w:r>
                  <w:r w:rsidRPr="000141FC">
                    <w:rPr>
                      <w:color w:val="FFFFFF"/>
                      <w:sz w:val="18"/>
                      <w:lang w:val="en-US"/>
                    </w:rPr>
                    <w:t>is</w:t>
                  </w:r>
                  <w:r w:rsidRPr="000141FC">
                    <w:rPr>
                      <w:color w:val="FFFFFF"/>
                      <w:spacing w:val="-4"/>
                      <w:sz w:val="18"/>
                      <w:lang w:val="en-US"/>
                    </w:rPr>
                    <w:t xml:space="preserve"> </w:t>
                  </w:r>
                  <w:r w:rsidRPr="000141FC">
                    <w:rPr>
                      <w:color w:val="FFFFFF"/>
                      <w:sz w:val="18"/>
                      <w:lang w:val="en-US"/>
                    </w:rPr>
                    <w:t>supported</w:t>
                  </w:r>
                  <w:r w:rsidRPr="000141FC">
                    <w:rPr>
                      <w:color w:val="FFFFFF"/>
                      <w:spacing w:val="-7"/>
                      <w:sz w:val="18"/>
                      <w:lang w:val="en-US"/>
                    </w:rPr>
                    <w:t xml:space="preserve"> </w:t>
                  </w:r>
                  <w:r w:rsidRPr="000141FC">
                    <w:rPr>
                      <w:color w:val="FFFFFF"/>
                      <w:sz w:val="18"/>
                      <w:lang w:val="en-US"/>
                    </w:rPr>
                    <w:t>by</w:t>
                  </w:r>
                  <w:r w:rsidRPr="000141FC">
                    <w:rPr>
                      <w:color w:val="FFFFFF"/>
                      <w:spacing w:val="-5"/>
                      <w:sz w:val="18"/>
                      <w:lang w:val="en-US"/>
                    </w:rPr>
                    <w:t xml:space="preserve"> </w:t>
                  </w:r>
                  <w:r w:rsidRPr="000141FC">
                    <w:rPr>
                      <w:color w:val="FFFFFF"/>
                      <w:sz w:val="18"/>
                      <w:lang w:val="en-US"/>
                    </w:rPr>
                    <w:t>the</w:t>
                  </w:r>
                  <w:r w:rsidRPr="000141FC">
                    <w:rPr>
                      <w:color w:val="FFFFFF"/>
                      <w:spacing w:val="-5"/>
                      <w:sz w:val="18"/>
                      <w:lang w:val="en-US"/>
                    </w:rPr>
                    <w:t xml:space="preserve"> </w:t>
                  </w:r>
                  <w:r w:rsidRPr="000141FC">
                    <w:rPr>
                      <w:color w:val="FFFFFF"/>
                      <w:sz w:val="18"/>
                      <w:lang w:val="en-US"/>
                    </w:rPr>
                    <w:t>Interreg</w:t>
                  </w:r>
                  <w:r w:rsidRPr="000141FC">
                    <w:rPr>
                      <w:color w:val="FFFFFF"/>
                      <w:spacing w:val="-3"/>
                      <w:sz w:val="18"/>
                      <w:lang w:val="en-US"/>
                    </w:rPr>
                    <w:t xml:space="preserve"> </w:t>
                  </w:r>
                  <w:r w:rsidRPr="000141FC">
                    <w:rPr>
                      <w:color w:val="FFFFFF"/>
                      <w:sz w:val="18"/>
                      <w:lang w:val="en-US"/>
                    </w:rPr>
                    <w:t>CENTRAL</w:t>
                  </w:r>
                  <w:r w:rsidRPr="000141FC">
                    <w:rPr>
                      <w:color w:val="FFFFFF"/>
                      <w:spacing w:val="-5"/>
                      <w:sz w:val="18"/>
                      <w:lang w:val="en-US"/>
                    </w:rPr>
                    <w:t xml:space="preserve"> </w:t>
                  </w:r>
                  <w:r w:rsidRPr="000141FC">
                    <w:rPr>
                      <w:color w:val="FFFFFF"/>
                      <w:sz w:val="18"/>
                      <w:lang w:val="en-US"/>
                    </w:rPr>
                    <w:t>EUROPE</w:t>
                  </w:r>
                  <w:r w:rsidRPr="000141FC">
                    <w:rPr>
                      <w:color w:val="FFFFFF"/>
                      <w:spacing w:val="-5"/>
                      <w:sz w:val="18"/>
                      <w:lang w:val="en-US"/>
                    </w:rPr>
                    <w:t xml:space="preserve"> </w:t>
                  </w:r>
                  <w:r w:rsidRPr="000141FC">
                    <w:rPr>
                      <w:color w:val="FFFFFF"/>
                      <w:sz w:val="18"/>
                      <w:lang w:val="en-US"/>
                    </w:rPr>
                    <w:t>Programme funded under the European Regional Development Fund."</w:t>
                  </w:r>
                </w:p>
                <w:p w14:paraId="74377E4B" w14:textId="77777777" w:rsidR="00C97645" w:rsidRPr="000141FC" w:rsidRDefault="00C97645">
                  <w:pPr>
                    <w:pStyle w:val="Szvegtrzs"/>
                    <w:rPr>
                      <w:sz w:val="27"/>
                      <w:lang w:val="en-US"/>
                    </w:rPr>
                  </w:pPr>
                </w:p>
                <w:p w14:paraId="0FF4EC00" w14:textId="77777777" w:rsidR="00C97645" w:rsidRPr="000141FC" w:rsidRDefault="00000000">
                  <w:pPr>
                    <w:ind w:left="1535" w:right="1536"/>
                    <w:jc w:val="center"/>
                    <w:rPr>
                      <w:b/>
                      <w:sz w:val="18"/>
                      <w:lang w:val="en-US"/>
                    </w:rPr>
                  </w:pPr>
                  <w:r w:rsidRPr="000141FC">
                    <w:rPr>
                      <w:b/>
                      <w:color w:val="FFFFFF"/>
                      <w:sz w:val="18"/>
                      <w:lang w:val="en-US"/>
                    </w:rPr>
                    <w:t>Official</w:t>
                  </w:r>
                  <w:r w:rsidRPr="000141FC">
                    <w:rPr>
                      <w:b/>
                      <w:color w:val="FFFFFF"/>
                      <w:spacing w:val="-1"/>
                      <w:sz w:val="18"/>
                      <w:lang w:val="en-US"/>
                    </w:rPr>
                    <w:t xml:space="preserve"> </w:t>
                  </w:r>
                  <w:r w:rsidRPr="000141FC">
                    <w:rPr>
                      <w:b/>
                      <w:color w:val="FFFFFF"/>
                      <w:sz w:val="18"/>
                      <w:lang w:val="en-US"/>
                    </w:rPr>
                    <w:t>project</w:t>
                  </w:r>
                  <w:r w:rsidRPr="000141FC">
                    <w:rPr>
                      <w:b/>
                      <w:color w:val="FFFFFF"/>
                      <w:spacing w:val="1"/>
                      <w:sz w:val="18"/>
                      <w:lang w:val="en-US"/>
                    </w:rPr>
                    <w:t xml:space="preserve"> </w:t>
                  </w:r>
                  <w:r w:rsidRPr="000141FC">
                    <w:rPr>
                      <w:b/>
                      <w:color w:val="FFFFFF"/>
                      <w:sz w:val="18"/>
                      <w:lang w:val="en-US"/>
                    </w:rPr>
                    <w:t>e-</w:t>
                  </w:r>
                  <w:r w:rsidRPr="000141FC">
                    <w:rPr>
                      <w:b/>
                      <w:color w:val="FFFFFF"/>
                      <w:spacing w:val="-2"/>
                      <w:sz w:val="18"/>
                      <w:lang w:val="en-US"/>
                    </w:rPr>
                    <w:t>mail:</w:t>
                  </w:r>
                </w:p>
                <w:p w14:paraId="420E6D14" w14:textId="77777777" w:rsidR="00C97645" w:rsidRPr="000141FC" w:rsidRDefault="00000000">
                  <w:pPr>
                    <w:spacing w:before="103"/>
                    <w:ind w:left="1535" w:right="1536"/>
                    <w:jc w:val="center"/>
                    <w:rPr>
                      <w:sz w:val="18"/>
                      <w:lang w:val="en-US"/>
                    </w:rPr>
                  </w:pPr>
                  <w:hyperlink r:id="rId26">
                    <w:r w:rsidRPr="000141FC">
                      <w:rPr>
                        <w:color w:val="FFFFFF"/>
                        <w:spacing w:val="-2"/>
                        <w:sz w:val="18"/>
                        <w:u w:val="single" w:color="FFFFFF"/>
                        <w:lang w:val="en-US"/>
                      </w:rPr>
                      <w:t>stimulart@jaszbereny.hu</w:t>
                    </w:r>
                  </w:hyperlink>
                </w:p>
                <w:p w14:paraId="3E7B7122" w14:textId="77777777" w:rsidR="00C97645" w:rsidRPr="000141FC" w:rsidRDefault="00C97645">
                  <w:pPr>
                    <w:pStyle w:val="Szvegtrzs"/>
                    <w:rPr>
                      <w:sz w:val="20"/>
                      <w:lang w:val="en-US"/>
                    </w:rPr>
                  </w:pPr>
                </w:p>
                <w:p w14:paraId="20AFE92A" w14:textId="77777777" w:rsidR="00C97645" w:rsidRPr="000141FC" w:rsidRDefault="00C97645">
                  <w:pPr>
                    <w:pStyle w:val="Szvegtrzs"/>
                    <w:rPr>
                      <w:sz w:val="16"/>
                      <w:lang w:val="en-US"/>
                    </w:rPr>
                  </w:pPr>
                </w:p>
                <w:p w14:paraId="1790B27F" w14:textId="77777777" w:rsidR="00C97645" w:rsidRPr="000141FC" w:rsidRDefault="00000000">
                  <w:pPr>
                    <w:ind w:left="1487" w:right="1536"/>
                    <w:jc w:val="center"/>
                    <w:rPr>
                      <w:b/>
                      <w:sz w:val="18"/>
                      <w:lang w:val="en-US"/>
                    </w:rPr>
                  </w:pPr>
                  <w:r w:rsidRPr="000141FC">
                    <w:rPr>
                      <w:b/>
                      <w:color w:val="FFFFFF"/>
                      <w:sz w:val="18"/>
                      <w:lang w:val="en-US"/>
                    </w:rPr>
                    <w:t>Official</w:t>
                  </w:r>
                  <w:r w:rsidRPr="000141FC">
                    <w:rPr>
                      <w:b/>
                      <w:color w:val="FFFFFF"/>
                      <w:spacing w:val="-1"/>
                      <w:sz w:val="18"/>
                      <w:lang w:val="en-US"/>
                    </w:rPr>
                    <w:t xml:space="preserve"> </w:t>
                  </w:r>
                  <w:r w:rsidRPr="000141FC">
                    <w:rPr>
                      <w:b/>
                      <w:color w:val="FFFFFF"/>
                      <w:sz w:val="18"/>
                      <w:lang w:val="en-US"/>
                    </w:rPr>
                    <w:t>project</w:t>
                  </w:r>
                  <w:r w:rsidRPr="000141FC">
                    <w:rPr>
                      <w:b/>
                      <w:color w:val="FFFFFF"/>
                      <w:spacing w:val="-1"/>
                      <w:sz w:val="18"/>
                      <w:lang w:val="en-US"/>
                    </w:rPr>
                    <w:t xml:space="preserve"> </w:t>
                  </w:r>
                  <w:r w:rsidRPr="000141FC">
                    <w:rPr>
                      <w:b/>
                      <w:color w:val="FFFFFF"/>
                      <w:spacing w:val="-2"/>
                      <w:sz w:val="18"/>
                      <w:lang w:val="en-US"/>
                    </w:rPr>
                    <w:t>website:</w:t>
                  </w:r>
                </w:p>
                <w:p w14:paraId="251C7B7E" w14:textId="77777777" w:rsidR="00C97645" w:rsidRPr="000141FC" w:rsidRDefault="00000000">
                  <w:pPr>
                    <w:spacing w:before="103"/>
                    <w:ind w:left="1535" w:right="1536"/>
                    <w:jc w:val="center"/>
                    <w:rPr>
                      <w:sz w:val="18"/>
                      <w:lang w:val="en-US"/>
                    </w:rPr>
                  </w:pPr>
                  <w:r w:rsidRPr="000141FC">
                    <w:rPr>
                      <w:color w:val="FFFFFF"/>
                      <w:spacing w:val="-2"/>
                      <w:sz w:val="18"/>
                      <w:u w:val="single" w:color="FFFFFF"/>
                      <w:lang w:val="en-US"/>
                    </w:rPr>
                    <w:t>https://</w:t>
                  </w:r>
                  <w:hyperlink r:id="rId27">
                    <w:r w:rsidRPr="000141FC">
                      <w:rPr>
                        <w:color w:val="FFFFFF"/>
                        <w:spacing w:val="-2"/>
                        <w:sz w:val="18"/>
                        <w:u w:val="single" w:color="FFFFFF"/>
                        <w:lang w:val="en-US"/>
                      </w:rPr>
                      <w:t>www.interreg-central.eu/Content.Node/STIMULART.htm</w:t>
                    </w:r>
                    <w:r w:rsidRPr="000141FC">
                      <w:rPr>
                        <w:color w:val="FFFFFF"/>
                        <w:spacing w:val="-2"/>
                        <w:sz w:val="18"/>
                        <w:lang w:val="en-US"/>
                      </w:rPr>
                      <w:t>l</w:t>
                    </w:r>
                  </w:hyperlink>
                </w:p>
                <w:p w14:paraId="50BA63F1" w14:textId="77777777" w:rsidR="00C97645" w:rsidRPr="000141FC" w:rsidRDefault="00C97645">
                  <w:pPr>
                    <w:pStyle w:val="Szvegtrzs"/>
                    <w:rPr>
                      <w:sz w:val="20"/>
                      <w:lang w:val="en-US"/>
                    </w:rPr>
                  </w:pPr>
                </w:p>
                <w:p w14:paraId="19990638" w14:textId="77777777" w:rsidR="00C97645" w:rsidRPr="000141FC" w:rsidRDefault="00C97645">
                  <w:pPr>
                    <w:pStyle w:val="Szvegtrzs"/>
                    <w:rPr>
                      <w:sz w:val="20"/>
                      <w:lang w:val="en-US"/>
                    </w:rPr>
                  </w:pPr>
                </w:p>
                <w:p w14:paraId="1E905AE0" w14:textId="77777777" w:rsidR="00C97645" w:rsidRPr="000141FC" w:rsidRDefault="00C97645">
                  <w:pPr>
                    <w:pStyle w:val="Szvegtrzs"/>
                    <w:spacing w:before="11"/>
                    <w:rPr>
                      <w:sz w:val="22"/>
                      <w:lang w:val="en-US"/>
                    </w:rPr>
                  </w:pPr>
                </w:p>
                <w:p w14:paraId="22FB169F" w14:textId="77777777" w:rsidR="00C97645" w:rsidRPr="000141FC" w:rsidRDefault="00000000">
                  <w:pPr>
                    <w:ind w:left="1535" w:right="1536"/>
                    <w:jc w:val="center"/>
                    <w:rPr>
                      <w:sz w:val="18"/>
                      <w:lang w:val="en-US"/>
                    </w:rPr>
                  </w:pPr>
                  <w:r w:rsidRPr="000141FC">
                    <w:rPr>
                      <w:color w:val="FFFFFF"/>
                      <w:sz w:val="18"/>
                      <w:lang w:val="en-US"/>
                    </w:rPr>
                    <w:t>Want to</w:t>
                  </w:r>
                  <w:r w:rsidRPr="000141FC">
                    <w:rPr>
                      <w:color w:val="FFFFFF"/>
                      <w:spacing w:val="1"/>
                      <w:sz w:val="18"/>
                      <w:lang w:val="en-US"/>
                    </w:rPr>
                    <w:t xml:space="preserve"> </w:t>
                  </w:r>
                  <w:r w:rsidRPr="000141FC">
                    <w:rPr>
                      <w:color w:val="FFFFFF"/>
                      <w:sz w:val="18"/>
                      <w:lang w:val="en-US"/>
                    </w:rPr>
                    <w:t>change</w:t>
                  </w:r>
                  <w:r w:rsidRPr="000141FC">
                    <w:rPr>
                      <w:color w:val="FFFFFF"/>
                      <w:spacing w:val="1"/>
                      <w:sz w:val="18"/>
                      <w:lang w:val="en-US"/>
                    </w:rPr>
                    <w:t xml:space="preserve"> </w:t>
                  </w:r>
                  <w:r w:rsidRPr="000141FC">
                    <w:rPr>
                      <w:color w:val="FFFFFF"/>
                      <w:sz w:val="18"/>
                      <w:lang w:val="en-US"/>
                    </w:rPr>
                    <w:t>how</w:t>
                  </w:r>
                  <w:r w:rsidRPr="000141FC">
                    <w:rPr>
                      <w:color w:val="FFFFFF"/>
                      <w:spacing w:val="-3"/>
                      <w:sz w:val="18"/>
                      <w:lang w:val="en-US"/>
                    </w:rPr>
                    <w:t xml:space="preserve"> </w:t>
                  </w:r>
                  <w:r w:rsidRPr="000141FC">
                    <w:rPr>
                      <w:color w:val="FFFFFF"/>
                      <w:sz w:val="18"/>
                      <w:lang w:val="en-US"/>
                    </w:rPr>
                    <w:t>you</w:t>
                  </w:r>
                  <w:r w:rsidRPr="000141FC">
                    <w:rPr>
                      <w:color w:val="FFFFFF"/>
                      <w:spacing w:val="-3"/>
                      <w:sz w:val="18"/>
                      <w:lang w:val="en-US"/>
                    </w:rPr>
                    <w:t xml:space="preserve"> </w:t>
                  </w:r>
                  <w:r w:rsidRPr="000141FC">
                    <w:rPr>
                      <w:color w:val="FFFFFF"/>
                      <w:sz w:val="18"/>
                      <w:lang w:val="en-US"/>
                    </w:rPr>
                    <w:t>receive</w:t>
                  </w:r>
                  <w:r w:rsidRPr="000141FC">
                    <w:rPr>
                      <w:color w:val="FFFFFF"/>
                      <w:spacing w:val="1"/>
                      <w:sz w:val="18"/>
                      <w:lang w:val="en-US"/>
                    </w:rPr>
                    <w:t xml:space="preserve"> </w:t>
                  </w:r>
                  <w:r w:rsidRPr="000141FC">
                    <w:rPr>
                      <w:color w:val="FFFFFF"/>
                      <w:sz w:val="18"/>
                      <w:lang w:val="en-US"/>
                    </w:rPr>
                    <w:t>these</w:t>
                  </w:r>
                  <w:r w:rsidRPr="000141FC">
                    <w:rPr>
                      <w:color w:val="FFFFFF"/>
                      <w:spacing w:val="-4"/>
                      <w:sz w:val="18"/>
                      <w:lang w:val="en-US"/>
                    </w:rPr>
                    <w:t xml:space="preserve"> </w:t>
                  </w:r>
                  <w:r w:rsidRPr="000141FC">
                    <w:rPr>
                      <w:color w:val="FFFFFF"/>
                      <w:spacing w:val="-2"/>
                      <w:sz w:val="18"/>
                      <w:lang w:val="en-US"/>
                    </w:rPr>
                    <w:t>emails?</w:t>
                  </w:r>
                </w:p>
                <w:p w14:paraId="159FA409" w14:textId="77777777" w:rsidR="00C97645" w:rsidRPr="000141FC" w:rsidRDefault="00000000">
                  <w:pPr>
                    <w:spacing w:before="105"/>
                    <w:ind w:left="1533" w:right="1536"/>
                    <w:jc w:val="center"/>
                    <w:rPr>
                      <w:sz w:val="18"/>
                      <w:lang w:val="en-US"/>
                    </w:rPr>
                  </w:pPr>
                  <w:r w:rsidRPr="000141FC">
                    <w:rPr>
                      <w:color w:val="FFFFFF"/>
                      <w:sz w:val="18"/>
                      <w:lang w:val="en-US"/>
                    </w:rPr>
                    <w:t>You can</w:t>
                  </w:r>
                  <w:r w:rsidRPr="000141FC">
                    <w:rPr>
                      <w:color w:val="FFFFFF"/>
                      <w:spacing w:val="-2"/>
                      <w:sz w:val="18"/>
                      <w:lang w:val="en-US"/>
                    </w:rPr>
                    <w:t xml:space="preserve"> </w:t>
                  </w:r>
                  <w:r w:rsidRPr="000141FC">
                    <w:rPr>
                      <w:color w:val="FFFFFF"/>
                      <w:sz w:val="18"/>
                      <w:u w:val="single" w:color="FFFFFF"/>
                      <w:lang w:val="en-US"/>
                    </w:rPr>
                    <w:t>update</w:t>
                  </w:r>
                  <w:r w:rsidRPr="000141FC">
                    <w:rPr>
                      <w:color w:val="FFFFFF"/>
                      <w:spacing w:val="-2"/>
                      <w:sz w:val="18"/>
                      <w:u w:val="single" w:color="FFFFFF"/>
                      <w:lang w:val="en-US"/>
                    </w:rPr>
                    <w:t xml:space="preserve"> </w:t>
                  </w:r>
                  <w:r w:rsidRPr="000141FC">
                    <w:rPr>
                      <w:color w:val="FFFFFF"/>
                      <w:sz w:val="18"/>
                      <w:u w:val="single" w:color="FFFFFF"/>
                      <w:lang w:val="en-US"/>
                    </w:rPr>
                    <w:t>your</w:t>
                  </w:r>
                  <w:r w:rsidRPr="000141FC">
                    <w:rPr>
                      <w:color w:val="FFFFFF"/>
                      <w:spacing w:val="-1"/>
                      <w:sz w:val="18"/>
                      <w:u w:val="single" w:color="FFFFFF"/>
                      <w:lang w:val="en-US"/>
                    </w:rPr>
                    <w:t xml:space="preserve"> </w:t>
                  </w:r>
                  <w:r w:rsidRPr="000141FC">
                    <w:rPr>
                      <w:color w:val="FFFFFF"/>
                      <w:sz w:val="18"/>
                      <w:u w:val="single" w:color="FFFFFF"/>
                      <w:lang w:val="en-US"/>
                    </w:rPr>
                    <w:t>preferences</w:t>
                  </w:r>
                  <w:r w:rsidRPr="000141FC">
                    <w:rPr>
                      <w:color w:val="FFFFFF"/>
                      <w:spacing w:val="-4"/>
                      <w:sz w:val="18"/>
                      <w:lang w:val="en-US"/>
                    </w:rPr>
                    <w:t xml:space="preserve"> </w:t>
                  </w:r>
                  <w:r w:rsidRPr="000141FC">
                    <w:rPr>
                      <w:color w:val="FFFFFF"/>
                      <w:sz w:val="18"/>
                      <w:lang w:val="en-US"/>
                    </w:rPr>
                    <w:t>or</w:t>
                  </w:r>
                  <w:r w:rsidRPr="000141FC">
                    <w:rPr>
                      <w:color w:val="FFFFFF"/>
                      <w:spacing w:val="-1"/>
                      <w:sz w:val="18"/>
                      <w:lang w:val="en-US"/>
                    </w:rPr>
                    <w:t xml:space="preserve"> </w:t>
                  </w:r>
                  <w:r w:rsidRPr="000141FC">
                    <w:rPr>
                      <w:color w:val="FFFFFF"/>
                      <w:sz w:val="18"/>
                      <w:u w:val="single" w:color="FFFFFF"/>
                      <w:lang w:val="en-US"/>
                    </w:rPr>
                    <w:t>unsubscribe</w:t>
                  </w:r>
                  <w:r w:rsidRPr="000141FC">
                    <w:rPr>
                      <w:color w:val="FFFFFF"/>
                      <w:spacing w:val="-3"/>
                      <w:sz w:val="18"/>
                      <w:u w:val="single" w:color="FFFFFF"/>
                      <w:lang w:val="en-US"/>
                    </w:rPr>
                    <w:t xml:space="preserve"> </w:t>
                  </w:r>
                  <w:r w:rsidRPr="000141FC">
                    <w:rPr>
                      <w:color w:val="FFFFFF"/>
                      <w:sz w:val="18"/>
                      <w:u w:val="single" w:color="FFFFFF"/>
                      <w:lang w:val="en-US"/>
                    </w:rPr>
                    <w:t>from</w:t>
                  </w:r>
                  <w:r w:rsidRPr="000141FC">
                    <w:rPr>
                      <w:color w:val="FFFFFF"/>
                      <w:spacing w:val="-1"/>
                      <w:sz w:val="18"/>
                      <w:u w:val="single" w:color="FFFFFF"/>
                      <w:lang w:val="en-US"/>
                    </w:rPr>
                    <w:t xml:space="preserve"> </w:t>
                  </w:r>
                  <w:r w:rsidRPr="000141FC">
                    <w:rPr>
                      <w:color w:val="FFFFFF"/>
                      <w:sz w:val="18"/>
                      <w:u w:val="single" w:color="FFFFFF"/>
                      <w:lang w:val="en-US"/>
                    </w:rPr>
                    <w:t>this</w:t>
                  </w:r>
                  <w:r w:rsidRPr="000141FC">
                    <w:rPr>
                      <w:color w:val="FFFFFF"/>
                      <w:spacing w:val="-3"/>
                      <w:sz w:val="18"/>
                      <w:u w:val="single" w:color="FFFFFF"/>
                      <w:lang w:val="en-US"/>
                    </w:rPr>
                    <w:t xml:space="preserve"> </w:t>
                  </w:r>
                  <w:r w:rsidRPr="000141FC">
                    <w:rPr>
                      <w:color w:val="FFFFFF"/>
                      <w:spacing w:val="-4"/>
                      <w:sz w:val="18"/>
                      <w:u w:val="single" w:color="FFFFFF"/>
                      <w:lang w:val="en-US"/>
                    </w:rPr>
                    <w:t>list</w:t>
                  </w:r>
                  <w:r w:rsidRPr="000141FC">
                    <w:rPr>
                      <w:color w:val="FFFFFF"/>
                      <w:spacing w:val="-4"/>
                      <w:sz w:val="18"/>
                      <w:lang w:val="en-US"/>
                    </w:rPr>
                    <w:t>.</w:t>
                  </w:r>
                </w:p>
              </w:txbxContent>
            </v:textbox>
            <w10:wrap type="topAndBottom" anchorx="page"/>
          </v:shape>
        </w:pict>
      </w:r>
    </w:p>
    <w:p w14:paraId="6C7E0976" w14:textId="77777777" w:rsidR="00C97645" w:rsidRDefault="00C97645">
      <w:pPr>
        <w:rPr>
          <w:sz w:val="23"/>
        </w:rPr>
        <w:sectPr w:rsidR="00C97645">
          <w:pgSz w:w="11910" w:h="16840"/>
          <w:pgMar w:top="720" w:right="620" w:bottom="940" w:left="620" w:header="0" w:footer="749" w:gutter="0"/>
          <w:cols w:space="708"/>
        </w:sectPr>
      </w:pPr>
    </w:p>
    <w:p w14:paraId="65083787" w14:textId="77777777" w:rsidR="00C97645" w:rsidRDefault="00000000">
      <w:pPr>
        <w:pStyle w:val="Szvegtrzs"/>
        <w:spacing w:before="7"/>
        <w:rPr>
          <w:sz w:val="23"/>
        </w:rPr>
      </w:pPr>
      <w:r>
        <w:rPr>
          <w:noProof/>
        </w:rPr>
        <w:lastRenderedPageBreak/>
        <w:drawing>
          <wp:anchor distT="0" distB="0" distL="0" distR="0" simplePos="0" relativeHeight="14" behindDoc="0" locked="0" layoutInCell="1" allowOverlap="1" wp14:anchorId="3F010C14" wp14:editId="26392CF0">
            <wp:simplePos x="0" y="0"/>
            <wp:positionH relativeFrom="page">
              <wp:posOffset>3116580</wp:posOffset>
            </wp:positionH>
            <wp:positionV relativeFrom="paragraph">
              <wp:posOffset>187628</wp:posOffset>
            </wp:positionV>
            <wp:extent cx="1319000" cy="516064"/>
            <wp:effectExtent l="0" t="0" r="0" b="0"/>
            <wp:wrapTopAndBottom/>
            <wp:docPr id="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1.png"/>
                    <pic:cNvPicPr/>
                  </pic:nvPicPr>
                  <pic:blipFill>
                    <a:blip r:embed="rId28" cstate="print"/>
                    <a:stretch>
                      <a:fillRect/>
                    </a:stretch>
                  </pic:blipFill>
                  <pic:spPr>
                    <a:xfrm>
                      <a:off x="0" y="0"/>
                      <a:ext cx="1319000" cy="516064"/>
                    </a:xfrm>
                    <a:prstGeom prst="rect">
                      <a:avLst/>
                    </a:prstGeom>
                  </pic:spPr>
                </pic:pic>
              </a:graphicData>
            </a:graphic>
          </wp:anchor>
        </w:drawing>
      </w:r>
    </w:p>
    <w:sectPr w:rsidR="00C97645">
      <w:pgSz w:w="11910" w:h="16840"/>
      <w:pgMar w:top="1920" w:right="62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28EE" w14:textId="77777777" w:rsidR="00CE0BD9" w:rsidRDefault="00CE0BD9">
      <w:r>
        <w:separator/>
      </w:r>
    </w:p>
  </w:endnote>
  <w:endnote w:type="continuationSeparator" w:id="0">
    <w:p w14:paraId="71509DB8" w14:textId="77777777" w:rsidR="00CE0BD9" w:rsidRDefault="00CE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Gadugi">
    <w:altName w:val="Gadugi"/>
    <w:panose1 w:val="020B0502040204020203"/>
    <w:charset w:val="00"/>
    <w:family w:val="swiss"/>
    <w:pitch w:val="variable"/>
    <w:sig w:usb0="80000003" w:usb1="02000000" w:usb2="00003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Lucida Sans Unicode">
    <w:altName w:val="Lucida Sans Unicode"/>
    <w:panose1 w:val="020B0602030504020204"/>
    <w:charset w:val="EE"/>
    <w:family w:val="swiss"/>
    <w:pitch w:val="variable"/>
    <w:sig w:usb0="80000AFF" w:usb1="0000396B" w:usb2="00000000" w:usb3="00000000" w:csb0="000000BF" w:csb1="00000000"/>
  </w:font>
  <w:font w:name="Georgia">
    <w:altName w:val="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3B0B" w14:textId="77777777" w:rsidR="00C97645" w:rsidRDefault="00000000">
    <w:pPr>
      <w:pStyle w:val="Szvegtrzs"/>
      <w:spacing w:line="14" w:lineRule="auto"/>
      <w:rPr>
        <w:sz w:val="20"/>
      </w:rPr>
    </w:pPr>
    <w:r>
      <w:pict w14:anchorId="58BD2288">
        <v:shapetype id="_x0000_t202" coordsize="21600,21600" o:spt="202" path="m,l,21600r21600,l21600,xe">
          <v:stroke joinstyle="miter"/>
          <v:path gradientshapeok="t" o:connecttype="rect"/>
        </v:shapetype>
        <v:shape id="docshape1" o:spid="_x0000_s1025" type="#_x0000_t202" style="position:absolute;margin-left:292.45pt;margin-top:793.5pt;width:11.35pt;height:12.7pt;z-index:-251658752;mso-position-horizontal-relative:page;mso-position-vertical-relative:page" filled="f" stroked="f">
          <v:textbox inset="0,0,0,0">
            <w:txbxContent>
              <w:p w14:paraId="5B2E4121" w14:textId="77777777" w:rsidR="00C97645" w:rsidRDefault="00000000">
                <w:pPr>
                  <w:spacing w:before="21"/>
                  <w:ind w:left="60"/>
                  <w:rPr>
                    <w:rFonts w:ascii="Gadugi"/>
                    <w:sz w:val="16"/>
                  </w:rPr>
                </w:pPr>
                <w:r>
                  <w:rPr>
                    <w:rFonts w:ascii="Gadugi"/>
                    <w:sz w:val="16"/>
                  </w:rPr>
                  <w:fldChar w:fldCharType="begin"/>
                </w:r>
                <w:r>
                  <w:rPr>
                    <w:rFonts w:ascii="Gadugi"/>
                    <w:sz w:val="16"/>
                  </w:rPr>
                  <w:instrText xml:space="preserve"> PAGE </w:instrText>
                </w:r>
                <w:r>
                  <w:rPr>
                    <w:rFonts w:ascii="Gadugi"/>
                    <w:sz w:val="16"/>
                  </w:rPr>
                  <w:fldChar w:fldCharType="separate"/>
                </w:r>
                <w:r>
                  <w:rPr>
                    <w:rFonts w:ascii="Gadugi"/>
                    <w:sz w:val="16"/>
                  </w:rPr>
                  <w:t>1</w:t>
                </w:r>
                <w:r>
                  <w:rPr>
                    <w:rFonts w:ascii="Gadugi"/>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8552D" w14:textId="77777777" w:rsidR="00CE0BD9" w:rsidRDefault="00CE0BD9">
      <w:r>
        <w:separator/>
      </w:r>
    </w:p>
  </w:footnote>
  <w:footnote w:type="continuationSeparator" w:id="0">
    <w:p w14:paraId="3EC5587F" w14:textId="77777777" w:rsidR="00CE0BD9" w:rsidRDefault="00CE0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12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97645"/>
    <w:rsid w:val="000141FC"/>
    <w:rsid w:val="007E7A0E"/>
    <w:rsid w:val="00C97645"/>
    <w:rsid w:val="00CE0B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120"/>
    <o:shapelayout v:ext="edit">
      <o:idmap v:ext="edit" data="2"/>
    </o:shapelayout>
  </w:shapeDefaults>
  <w:decimalSymbol w:val=","/>
  <w:listSeparator w:val=";"/>
  <w14:docId w14:val="3FCE8DCE"/>
  <w15:docId w15:val="{F008459E-85C1-4A6B-85A8-C8033AFD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Arial" w:eastAsia="Arial" w:hAnsi="Arial" w:cs="Arial"/>
      <w:lang w:val="de-DE"/>
    </w:rPr>
  </w:style>
  <w:style w:type="paragraph" w:styleId="Cmsor1">
    <w:name w:val="heading 1"/>
    <w:basedOn w:val="Norml"/>
    <w:uiPriority w:val="9"/>
    <w:qFormat/>
    <w:pPr>
      <w:spacing w:before="94"/>
      <w:ind w:left="1103"/>
      <w:outlineLvl w:val="0"/>
    </w:pPr>
    <w:rPr>
      <w:rFonts w:ascii="Century Gothic" w:eastAsia="Century Gothic" w:hAnsi="Century Gothic" w:cs="Century Gothic"/>
      <w:b/>
      <w:bCs/>
      <w:sz w:val="33"/>
      <w:szCs w:val="33"/>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1"/>
      <w:szCs w:val="21"/>
    </w:rPr>
  </w:style>
  <w:style w:type="paragraph" w:styleId="Listaszerbekezds">
    <w:name w:val="List Paragraph"/>
    <w:basedOn w:val="Norml"/>
    <w:uiPriority w:val="1"/>
    <w:qFormat/>
  </w:style>
  <w:style w:type="paragraph" w:customStyle="1" w:styleId="TableParagraph">
    <w:name w:val="Table Paragraph"/>
    <w:basedOn w:val="Norm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hyperlink" Target="mailto:stimulart@jaszbereny.hu" TargetMode="External"/><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0.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www.interreg-central.eu/Content.Node/STIMULART.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767</Words>
  <Characters>5297</Characters>
  <Application>Microsoft Office Word</Application>
  <DocSecurity>0</DocSecurity>
  <Lines>44</Lines>
  <Paragraphs>12</Paragraphs>
  <ScaleCrop>false</ScaleCrop>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EmlékeztetQ stílus</dc:title>
  <dc:creator>sipos.kriszta</dc:creator>
  <cp:lastModifiedBy>Jenei-Sipos Kriszta</cp:lastModifiedBy>
  <cp:revision>3</cp:revision>
  <dcterms:created xsi:type="dcterms:W3CDTF">2022-07-13T16:50:00Z</dcterms:created>
  <dcterms:modified xsi:type="dcterms:W3CDTF">2022-07-13T16:51:00Z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LastSaved">
    <vt:filetime>2022-07-13T00:00:00Z</vt:filetime>
  </property>
</Properties>
</file>